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E7023AB" w14:textId="3C788918" w:rsidR="00EF2A28" w:rsidRDefault="00055181" w:rsidP="00350D61">
      <w:pPr>
        <w:pStyle w:val="Subttulo"/>
        <w:spacing w:after="0"/>
        <w:rPr>
          <w:rFonts w:asciiTheme="minorHAnsi" w:hAnsiTheme="minorHAnsi"/>
          <w:b/>
          <w:sz w:val="32"/>
          <w:szCs w:val="32"/>
          <w:lang w:val="es-CL" w:eastAsia="es-ES"/>
        </w:rPr>
      </w:pPr>
      <w:bookmarkStart w:id="0" w:name="_GoBack"/>
      <w:bookmarkEnd w:id="0"/>
      <w:r>
        <w:rPr>
          <w:rFonts w:asciiTheme="minorHAnsi" w:hAnsiTheme="minorHAnsi"/>
          <w:b/>
          <w:sz w:val="32"/>
          <w:szCs w:val="32"/>
          <w:lang w:val="es-CL" w:eastAsia="es-ES"/>
        </w:rPr>
        <w:t xml:space="preserve">Minuta </w:t>
      </w:r>
      <w:r w:rsidR="00EF2A28">
        <w:rPr>
          <w:rFonts w:asciiTheme="minorHAnsi" w:hAnsiTheme="minorHAnsi"/>
          <w:b/>
          <w:sz w:val="32"/>
          <w:szCs w:val="32"/>
          <w:lang w:val="es-CL" w:eastAsia="es-ES"/>
        </w:rPr>
        <w:t xml:space="preserve">de Fiscalización Ambiental </w:t>
      </w:r>
      <w:r w:rsidR="00B95D58">
        <w:rPr>
          <w:rFonts w:asciiTheme="minorHAnsi" w:hAnsiTheme="minorHAnsi"/>
          <w:b/>
          <w:sz w:val="32"/>
          <w:szCs w:val="32"/>
          <w:lang w:val="es-CL" w:eastAsia="es-ES"/>
        </w:rPr>
        <w:t xml:space="preserve">a </w:t>
      </w:r>
      <w:r w:rsidR="00B95D58" w:rsidRPr="00B95D58">
        <w:rPr>
          <w:rFonts w:asciiTheme="minorHAnsi" w:hAnsiTheme="minorHAnsi"/>
          <w:b/>
          <w:sz w:val="32"/>
          <w:szCs w:val="32"/>
          <w:lang w:val="es-CL" w:eastAsia="es-ES"/>
        </w:rPr>
        <w:t>Centro</w:t>
      </w:r>
      <w:r w:rsidR="008F48C6">
        <w:rPr>
          <w:rFonts w:asciiTheme="minorHAnsi" w:hAnsiTheme="minorHAnsi"/>
          <w:b/>
          <w:sz w:val="32"/>
          <w:szCs w:val="32"/>
          <w:lang w:val="es-CL" w:eastAsia="es-ES"/>
        </w:rPr>
        <w:t xml:space="preserve"> de Tratamiento Eco</w:t>
      </w:r>
      <w:r w:rsidR="00B95D58" w:rsidRPr="00B95D58">
        <w:rPr>
          <w:rFonts w:asciiTheme="minorHAnsi" w:hAnsiTheme="minorHAnsi"/>
          <w:b/>
          <w:sz w:val="32"/>
          <w:szCs w:val="32"/>
          <w:lang w:val="es-CL" w:eastAsia="es-ES"/>
        </w:rPr>
        <w:t>Maule</w:t>
      </w:r>
    </w:p>
    <w:p w14:paraId="5D1CCE8E" w14:textId="26CC5D8E" w:rsidR="00350D61" w:rsidRPr="00350D61" w:rsidRDefault="00350D61" w:rsidP="00350D61">
      <w:pPr>
        <w:rPr>
          <w:lang w:eastAsia="es-ES"/>
        </w:rPr>
      </w:pPr>
    </w:p>
    <w:p w14:paraId="0208BD4D" w14:textId="092DCC62" w:rsidR="00F22891" w:rsidRPr="00B95D58" w:rsidRDefault="00A60C08" w:rsidP="00B95D58">
      <w:pPr>
        <w:pStyle w:val="Ttulo"/>
        <w:jc w:val="both"/>
        <w:rPr>
          <w:rFonts w:asciiTheme="minorHAnsi" w:hAnsiTheme="minorHAnsi"/>
          <w:b/>
          <w:sz w:val="32"/>
          <w:szCs w:val="32"/>
          <w:lang w:val="es-CL" w:eastAsia="es-ES"/>
        </w:rPr>
      </w:pPr>
      <w:r>
        <w:rPr>
          <w:rFonts w:asciiTheme="minorHAnsi" w:hAnsiTheme="minorHAnsi"/>
          <w:b/>
          <w:sz w:val="32"/>
          <w:szCs w:val="32"/>
          <w:lang w:val="es-CL" w:eastAsia="es-ES"/>
        </w:rPr>
        <w:t xml:space="preserve">1. </w:t>
      </w:r>
      <w:r w:rsidR="00B95D58">
        <w:rPr>
          <w:rFonts w:asciiTheme="minorHAnsi" w:hAnsiTheme="minorHAnsi"/>
          <w:b/>
          <w:sz w:val="32"/>
          <w:szCs w:val="32"/>
          <w:lang w:val="es-CL" w:eastAsia="es-ES"/>
        </w:rPr>
        <w:t>Actividades de fiscalización realizadas</w:t>
      </w:r>
    </w:p>
    <w:p w14:paraId="2094640F" w14:textId="732AD6A2" w:rsidR="00B95D58" w:rsidRPr="00A04746" w:rsidRDefault="00B95D58" w:rsidP="002D7801">
      <w:pPr>
        <w:jc w:val="both"/>
        <w:rPr>
          <w:rFonts w:eastAsia="Calibri" w:cs="Times New Roman"/>
          <w:b/>
          <w:szCs w:val="24"/>
        </w:rPr>
      </w:pPr>
      <w:r w:rsidRPr="00A04746">
        <w:rPr>
          <w:rFonts w:eastAsia="Calibri" w:cs="Times New Roman"/>
          <w:b/>
          <w:szCs w:val="24"/>
        </w:rPr>
        <w:t>1.1 Materia Específica Objeto Inspección Ambiental:</w:t>
      </w:r>
    </w:p>
    <w:p w14:paraId="4CF8BBDB" w14:textId="77777777" w:rsidR="00AD197F" w:rsidRPr="00A04746" w:rsidRDefault="00AD197F" w:rsidP="00AD197F">
      <w:pPr>
        <w:jc w:val="both"/>
      </w:pPr>
      <w:r w:rsidRPr="00A04746">
        <w:t>Verificar el cumplimiento de las medidas asociadas a la Res. Ex. SMA N.° 371/2016 que ordena medidas provisionales y RCA N.° 104/2014, N.° 277/2007 y N.° 52/2001, específicamente lo que guarda relación con:</w:t>
      </w:r>
    </w:p>
    <w:p w14:paraId="7D4BA82E" w14:textId="77777777" w:rsidR="00AD197F" w:rsidRPr="00A04746" w:rsidRDefault="00AD197F" w:rsidP="00AD197F">
      <w:pPr>
        <w:pStyle w:val="Prrafodelista"/>
        <w:numPr>
          <w:ilvl w:val="0"/>
          <w:numId w:val="18"/>
        </w:numPr>
        <w:jc w:val="both"/>
      </w:pPr>
      <w:r w:rsidRPr="00A04746">
        <w:t>Control de ingreso de residuos</w:t>
      </w:r>
    </w:p>
    <w:p w14:paraId="5A7FF4EE" w14:textId="77777777" w:rsidR="00AD197F" w:rsidRPr="00A04746" w:rsidRDefault="00AD197F" w:rsidP="00AD197F">
      <w:pPr>
        <w:pStyle w:val="Prrafodelista"/>
        <w:numPr>
          <w:ilvl w:val="0"/>
          <w:numId w:val="18"/>
        </w:numPr>
        <w:jc w:val="both"/>
      </w:pPr>
      <w:r w:rsidRPr="00A04746">
        <w:t>Vaciado de lodos desde piscinas no autorizadas</w:t>
      </w:r>
    </w:p>
    <w:p w14:paraId="79E430FD" w14:textId="77777777" w:rsidR="00AD197F" w:rsidRPr="00A04746" w:rsidRDefault="00AD197F" w:rsidP="00AD197F">
      <w:pPr>
        <w:pStyle w:val="Prrafodelista"/>
        <w:numPr>
          <w:ilvl w:val="0"/>
          <w:numId w:val="18"/>
        </w:numPr>
        <w:jc w:val="both"/>
      </w:pPr>
      <w:r w:rsidRPr="00A04746">
        <w:t xml:space="preserve">Vaciado de lodos desde el sector piscina “acopios de invierno” </w:t>
      </w:r>
    </w:p>
    <w:p w14:paraId="423854A5" w14:textId="77777777" w:rsidR="00AD197F" w:rsidRPr="00A04746" w:rsidRDefault="00AD197F" w:rsidP="00AD197F">
      <w:pPr>
        <w:pStyle w:val="Prrafodelista"/>
        <w:numPr>
          <w:ilvl w:val="0"/>
          <w:numId w:val="18"/>
        </w:numPr>
        <w:jc w:val="both"/>
      </w:pPr>
      <w:r w:rsidRPr="00A04746">
        <w:t>Manejo de lodos (humedad, cobertura y otros)</w:t>
      </w:r>
    </w:p>
    <w:p w14:paraId="061405CD" w14:textId="77777777" w:rsidR="00AD197F" w:rsidRPr="00A04746" w:rsidRDefault="00AD197F" w:rsidP="00AD197F">
      <w:pPr>
        <w:pStyle w:val="Prrafodelista"/>
        <w:numPr>
          <w:ilvl w:val="0"/>
          <w:numId w:val="18"/>
        </w:numPr>
        <w:jc w:val="both"/>
      </w:pPr>
      <w:r w:rsidRPr="00A04746">
        <w:t>Manejo de aguas lluvia</w:t>
      </w:r>
    </w:p>
    <w:p w14:paraId="355E9B26" w14:textId="77777777" w:rsidR="00AD197F" w:rsidRPr="00A04746" w:rsidRDefault="00AD197F" w:rsidP="00AD197F">
      <w:pPr>
        <w:pStyle w:val="Prrafodelista"/>
        <w:numPr>
          <w:ilvl w:val="0"/>
          <w:numId w:val="18"/>
        </w:numPr>
        <w:jc w:val="both"/>
      </w:pPr>
      <w:r w:rsidRPr="00A04746">
        <w:t>Manejo de RILES</w:t>
      </w:r>
    </w:p>
    <w:p w14:paraId="20AF88EA" w14:textId="0972C1D9" w:rsidR="00B95D58" w:rsidRPr="00A04746" w:rsidRDefault="00B95D58" w:rsidP="00AD197F">
      <w:pPr>
        <w:jc w:val="both"/>
        <w:rPr>
          <w:rFonts w:eastAsia="Calibri" w:cs="Times New Roman"/>
          <w:b/>
          <w:szCs w:val="24"/>
        </w:rPr>
      </w:pPr>
      <w:r w:rsidRPr="00A04746">
        <w:rPr>
          <w:rFonts w:eastAsia="Calibri" w:cs="Times New Roman"/>
          <w:b/>
          <w:szCs w:val="24"/>
        </w:rPr>
        <w:t>1.2 Instrumentos de Carácter Ambiental que regulan la actividad Fiscalizada</w:t>
      </w:r>
    </w:p>
    <w:p w14:paraId="11340624" w14:textId="2228DC20" w:rsidR="00B95D58" w:rsidRPr="00A04746" w:rsidRDefault="00AD197F" w:rsidP="00B95D58">
      <w:pPr>
        <w:pStyle w:val="Prrafodelista"/>
        <w:widowControl w:val="0"/>
        <w:numPr>
          <w:ilvl w:val="0"/>
          <w:numId w:val="13"/>
        </w:numPr>
        <w:overflowPunct w:val="0"/>
        <w:autoSpaceDE w:val="0"/>
        <w:autoSpaceDN w:val="0"/>
        <w:adjustRightInd w:val="0"/>
        <w:spacing w:after="120" w:line="285" w:lineRule="auto"/>
      </w:pPr>
      <w:r w:rsidRPr="00A04746">
        <w:t>Res SMA Exenta 371</w:t>
      </w:r>
      <w:r w:rsidR="00B95D58" w:rsidRPr="00A04746">
        <w:t>/2016</w:t>
      </w:r>
    </w:p>
    <w:p w14:paraId="13DC5C83" w14:textId="77777777" w:rsidR="00B95D58" w:rsidRPr="00A04746" w:rsidRDefault="00B95D58" w:rsidP="00B95D58">
      <w:pPr>
        <w:pStyle w:val="Prrafodelista"/>
        <w:widowControl w:val="0"/>
        <w:numPr>
          <w:ilvl w:val="0"/>
          <w:numId w:val="13"/>
        </w:numPr>
        <w:overflowPunct w:val="0"/>
        <w:autoSpaceDE w:val="0"/>
        <w:autoSpaceDN w:val="0"/>
        <w:adjustRightInd w:val="0"/>
        <w:spacing w:after="120" w:line="285" w:lineRule="auto"/>
      </w:pPr>
      <w:r w:rsidRPr="00A04746">
        <w:t>RCA N° 104/2014</w:t>
      </w:r>
    </w:p>
    <w:p w14:paraId="766389BE" w14:textId="6BBDBA0A" w:rsidR="00B95D58" w:rsidRPr="00A04746" w:rsidRDefault="00B95D58" w:rsidP="00B95D58">
      <w:pPr>
        <w:pStyle w:val="Prrafodelista"/>
        <w:widowControl w:val="0"/>
        <w:numPr>
          <w:ilvl w:val="0"/>
          <w:numId w:val="13"/>
        </w:numPr>
        <w:overflowPunct w:val="0"/>
        <w:autoSpaceDE w:val="0"/>
        <w:autoSpaceDN w:val="0"/>
        <w:adjustRightInd w:val="0"/>
        <w:spacing w:after="120" w:line="285" w:lineRule="auto"/>
      </w:pPr>
      <w:r w:rsidRPr="00A04746">
        <w:t>RCA N°  52/2001 y N° 277/2007</w:t>
      </w:r>
    </w:p>
    <w:p w14:paraId="0C8A0607" w14:textId="77777777" w:rsidR="00B95D58" w:rsidRPr="00A04746" w:rsidRDefault="00B95D58" w:rsidP="00B95D58">
      <w:pPr>
        <w:pStyle w:val="Prrafodelista"/>
        <w:widowControl w:val="0"/>
        <w:overflowPunct w:val="0"/>
        <w:autoSpaceDE w:val="0"/>
        <w:autoSpaceDN w:val="0"/>
        <w:adjustRightInd w:val="0"/>
        <w:spacing w:after="120" w:line="285" w:lineRule="auto"/>
        <w:ind w:left="360"/>
        <w:rPr>
          <w:sz w:val="20"/>
        </w:rPr>
      </w:pPr>
    </w:p>
    <w:p w14:paraId="442F3972" w14:textId="7B76B678" w:rsidR="00B95D58" w:rsidRPr="00A04746" w:rsidRDefault="00B95D58" w:rsidP="00B95D58">
      <w:pPr>
        <w:pStyle w:val="Prrafodelista"/>
        <w:numPr>
          <w:ilvl w:val="1"/>
          <w:numId w:val="15"/>
        </w:numPr>
        <w:jc w:val="both"/>
        <w:rPr>
          <w:rFonts w:eastAsia="Calibri" w:cs="Times New Roman"/>
          <w:b/>
          <w:szCs w:val="24"/>
        </w:rPr>
      </w:pPr>
      <w:r w:rsidRPr="00A04746">
        <w:rPr>
          <w:rFonts w:eastAsia="Calibri" w:cs="Times New Roman"/>
          <w:b/>
          <w:szCs w:val="24"/>
        </w:rPr>
        <w:t>Fecha de Ejecución de Actividad:</w:t>
      </w:r>
    </w:p>
    <w:p w14:paraId="51126062" w14:textId="3A300206" w:rsidR="00B95D58" w:rsidRPr="00A04746" w:rsidRDefault="00AD197F" w:rsidP="002D7801">
      <w:pPr>
        <w:jc w:val="both"/>
        <w:rPr>
          <w:rFonts w:eastAsia="Calibri" w:cs="Times New Roman"/>
        </w:rPr>
      </w:pPr>
      <w:r w:rsidRPr="00A04746">
        <w:rPr>
          <w:rFonts w:eastAsia="Calibri" w:cs="Times New Roman"/>
        </w:rPr>
        <w:t>Día 25</w:t>
      </w:r>
      <w:r w:rsidR="00B95D58" w:rsidRPr="00A04746">
        <w:rPr>
          <w:rFonts w:eastAsia="Calibri" w:cs="Times New Roman"/>
        </w:rPr>
        <w:t xml:space="preserve"> de ma</w:t>
      </w:r>
      <w:r w:rsidRPr="00A04746">
        <w:rPr>
          <w:rFonts w:eastAsia="Calibri" w:cs="Times New Roman"/>
        </w:rPr>
        <w:t xml:space="preserve">yo </w:t>
      </w:r>
      <w:r w:rsidR="00B95D58" w:rsidRPr="00A04746">
        <w:rPr>
          <w:rFonts w:eastAsia="Calibri" w:cs="Times New Roman"/>
        </w:rPr>
        <w:t>2016</w:t>
      </w:r>
    </w:p>
    <w:p w14:paraId="687C16F9" w14:textId="7B8A46DD" w:rsidR="0064507F" w:rsidRPr="00A04746" w:rsidRDefault="0064507F" w:rsidP="002D7801">
      <w:pPr>
        <w:jc w:val="both"/>
        <w:rPr>
          <w:rFonts w:eastAsia="Calibri" w:cs="Times New Roman"/>
          <w:b/>
          <w:szCs w:val="24"/>
        </w:rPr>
      </w:pPr>
      <w:r w:rsidRPr="00A04746">
        <w:rPr>
          <w:rFonts w:eastAsia="Calibri" w:cs="Times New Roman"/>
          <w:b/>
          <w:szCs w:val="24"/>
        </w:rPr>
        <w:t>1.4 Hechos constatados</w:t>
      </w:r>
    </w:p>
    <w:p w14:paraId="6E3AA286" w14:textId="654CEBCC" w:rsidR="0064507F" w:rsidRPr="00A04746" w:rsidRDefault="0064507F" w:rsidP="00561944">
      <w:pPr>
        <w:jc w:val="both"/>
        <w:rPr>
          <w:szCs w:val="24"/>
        </w:rPr>
      </w:pPr>
      <w:r w:rsidRPr="00A04746">
        <w:rPr>
          <w:rFonts w:eastAsia="Calibri" w:cs="Times New Roman"/>
          <w:szCs w:val="24"/>
        </w:rPr>
        <w:t xml:space="preserve">Con la finalidad de verificar el estado de implementación </w:t>
      </w:r>
      <w:r w:rsidR="005E0F1B" w:rsidRPr="00A04746">
        <w:rPr>
          <w:szCs w:val="24"/>
        </w:rPr>
        <w:t xml:space="preserve">las medidas provisionales impuestas mediante Res SMA Exenta N° </w:t>
      </w:r>
      <w:r w:rsidR="00AD197F" w:rsidRPr="00A04746">
        <w:rPr>
          <w:szCs w:val="24"/>
        </w:rPr>
        <w:t>37</w:t>
      </w:r>
      <w:r w:rsidR="005E0F1B" w:rsidRPr="00A04746">
        <w:rPr>
          <w:szCs w:val="24"/>
        </w:rPr>
        <w:t xml:space="preserve">1/ 2016, se realizó una actividad de inspección ambiental </w:t>
      </w:r>
      <w:r w:rsidR="00AD197F" w:rsidRPr="00A04746">
        <w:rPr>
          <w:szCs w:val="24"/>
        </w:rPr>
        <w:t xml:space="preserve">ejecutada </w:t>
      </w:r>
      <w:r w:rsidR="00A14EC3" w:rsidRPr="00A04746">
        <w:rPr>
          <w:szCs w:val="24"/>
        </w:rPr>
        <w:t xml:space="preserve">en conjunto </w:t>
      </w:r>
      <w:r w:rsidR="00AD197F" w:rsidRPr="00A04746">
        <w:rPr>
          <w:szCs w:val="24"/>
        </w:rPr>
        <w:t>por profesional</w:t>
      </w:r>
      <w:r w:rsidR="00A14EC3" w:rsidRPr="00A04746">
        <w:rPr>
          <w:szCs w:val="24"/>
        </w:rPr>
        <w:t xml:space="preserve">es </w:t>
      </w:r>
      <w:r w:rsidR="005E0F1B" w:rsidRPr="00A04746">
        <w:rPr>
          <w:szCs w:val="24"/>
        </w:rPr>
        <w:t xml:space="preserve">de la </w:t>
      </w:r>
      <w:r w:rsidR="00AD197F" w:rsidRPr="00A04746">
        <w:rPr>
          <w:szCs w:val="24"/>
        </w:rPr>
        <w:t>SMA y de la SEREMI de Salud de la Región del Maule</w:t>
      </w:r>
      <w:r w:rsidR="005E0F1B" w:rsidRPr="00A04746">
        <w:rPr>
          <w:szCs w:val="24"/>
        </w:rPr>
        <w:t>.</w:t>
      </w:r>
    </w:p>
    <w:p w14:paraId="69C8719B" w14:textId="29E01ABE" w:rsidR="005E0F1B" w:rsidRPr="00A04746" w:rsidRDefault="005E0F1B" w:rsidP="00561944">
      <w:pPr>
        <w:jc w:val="both"/>
        <w:rPr>
          <w:szCs w:val="24"/>
        </w:rPr>
      </w:pPr>
      <w:r w:rsidRPr="00A04746">
        <w:rPr>
          <w:szCs w:val="24"/>
        </w:rPr>
        <w:t xml:space="preserve">Al respecto de los sectores visitados, se puede indicar que la actividad de fiscalización se enfocó a verificar el estado de los sectores denominados piscinas de lodos, canchas de </w:t>
      </w:r>
      <w:r w:rsidR="00925702" w:rsidRPr="00A04746">
        <w:rPr>
          <w:szCs w:val="24"/>
        </w:rPr>
        <w:t xml:space="preserve">compostaje, piscinas “acopios de invierno”, </w:t>
      </w:r>
      <w:r w:rsidRPr="00A04746">
        <w:rPr>
          <w:szCs w:val="24"/>
        </w:rPr>
        <w:t>mono</w:t>
      </w:r>
      <w:r w:rsidR="00925702" w:rsidRPr="00A04746">
        <w:rPr>
          <w:szCs w:val="24"/>
        </w:rPr>
        <w:t>-</w:t>
      </w:r>
      <w:r w:rsidRPr="00A04746">
        <w:rPr>
          <w:szCs w:val="24"/>
        </w:rPr>
        <w:t>relleno</w:t>
      </w:r>
      <w:r w:rsidR="00925702" w:rsidRPr="00A04746">
        <w:rPr>
          <w:szCs w:val="24"/>
        </w:rPr>
        <w:t xml:space="preserve"> y descarga de RILES</w:t>
      </w:r>
      <w:r w:rsidRPr="00A04746">
        <w:rPr>
          <w:szCs w:val="24"/>
        </w:rPr>
        <w:t>. El detalle de las actividades, así como imágenes fotográficas, se presenta a continuación</w:t>
      </w:r>
      <w:r w:rsidR="00925702" w:rsidRPr="00A04746">
        <w:rPr>
          <w:szCs w:val="24"/>
        </w:rPr>
        <w:t>:</w:t>
      </w:r>
    </w:p>
    <w:p w14:paraId="4917A78F" w14:textId="68AEBBB6" w:rsidR="00925702" w:rsidRPr="00A04746" w:rsidRDefault="00925702" w:rsidP="00925702">
      <w:pPr>
        <w:jc w:val="both"/>
        <w:rPr>
          <w:szCs w:val="24"/>
        </w:rPr>
      </w:pPr>
      <w:r w:rsidRPr="00A04746">
        <w:rPr>
          <w:szCs w:val="24"/>
        </w:rPr>
        <w:t>Durante la actividad se realizó  una reunión de inicio, previo a la fiscalización, con los Sres. Francisco Perez U., Gerente Planta e Iván Urzua, Gerente de Investigación y desarrollo. Durante la reunión se consulta y solicitan antecedentes respecto a:</w:t>
      </w:r>
    </w:p>
    <w:p w14:paraId="2B83EAD9" w14:textId="418E3A12" w:rsidR="00925702" w:rsidRPr="00A04746" w:rsidRDefault="00925702" w:rsidP="00925702">
      <w:pPr>
        <w:jc w:val="both"/>
        <w:rPr>
          <w:szCs w:val="24"/>
        </w:rPr>
      </w:pPr>
      <w:r w:rsidRPr="00A04746">
        <w:rPr>
          <w:b/>
          <w:szCs w:val="24"/>
        </w:rPr>
        <w:t>Retiro de lodos desde piscina “acopio de invierno”:</w:t>
      </w:r>
      <w:r w:rsidRPr="00A04746">
        <w:rPr>
          <w:szCs w:val="24"/>
        </w:rPr>
        <w:t xml:space="preserve"> Al respecto el Sr. Francisco Perez indicó que se ha retirado la totalidad del lodo contenido en ese sector.</w:t>
      </w:r>
    </w:p>
    <w:p w14:paraId="7ED54EC2" w14:textId="77777777" w:rsidR="00925702" w:rsidRPr="00A04746" w:rsidRDefault="00925702" w:rsidP="00925702">
      <w:pPr>
        <w:jc w:val="both"/>
        <w:rPr>
          <w:szCs w:val="24"/>
        </w:rPr>
      </w:pPr>
      <w:r w:rsidRPr="00A04746">
        <w:rPr>
          <w:b/>
          <w:szCs w:val="24"/>
        </w:rPr>
        <w:lastRenderedPageBreak/>
        <w:t>Piscinas de lodos no autorizadas:</w:t>
      </w:r>
      <w:r w:rsidRPr="00A04746">
        <w:rPr>
          <w:szCs w:val="24"/>
        </w:rPr>
        <w:t xml:space="preserve"> El Sr. Francisco Perez indicó que se ha retirado lodos desde las piscinas no autorizadas, liberando una superficie de aproximadamente 2,46. Además, señala que todavía queda pendiente una superficie de aproximadamente 2,87 ha le lodos por retirar,  específicamente desde las piscinas identificadas como 3, 4 y 5. </w:t>
      </w:r>
    </w:p>
    <w:p w14:paraId="583B7710" w14:textId="77777777" w:rsidR="00925702" w:rsidRPr="00A04746" w:rsidRDefault="00925702" w:rsidP="00925702">
      <w:pPr>
        <w:jc w:val="both"/>
        <w:rPr>
          <w:szCs w:val="24"/>
        </w:rPr>
      </w:pPr>
      <w:r w:rsidRPr="00A04746">
        <w:rPr>
          <w:b/>
          <w:szCs w:val="24"/>
        </w:rPr>
        <w:t>Cobertura de lodos ante eventos de lluvia:</w:t>
      </w:r>
      <w:r w:rsidRPr="00A04746">
        <w:rPr>
          <w:szCs w:val="24"/>
        </w:rPr>
        <w:t xml:space="preserve"> Con respecto a la cobertura de lodos en eventos de lluvia, conforme lo establece la Res. Ex. SMA N.° 371/2016, el Sr. Francisco Perez indica que se ha realizado compra de 2 tipos de material para cumplir con esta medida: laminas “compostcover” y láminas de polietileno de 150 micras (se solicitan facturas de compra). Según se indica, en cuanto se toma conocimiento de un futuro evento de precipitaciones (lluvias) en fuentes tales como estaciones meteorológicas cercanas a la instalación y en línea, se realiza cobertura de las pilas de lodos sanitarios que se mantienen en las canchas de lodo, en un periodo que es variable y que estará condicionado al pronóstico de precipitaciones de las próximas horas. En ausencia de precipitaciones, se reactiva el proceso de retiro, acondicionamiento y disposición de lodos en el Mono-relleno.</w:t>
      </w:r>
    </w:p>
    <w:p w14:paraId="7C539420" w14:textId="77777777" w:rsidR="00925702" w:rsidRPr="00A04746" w:rsidRDefault="00925702" w:rsidP="00925702">
      <w:pPr>
        <w:jc w:val="both"/>
        <w:rPr>
          <w:szCs w:val="24"/>
        </w:rPr>
      </w:pPr>
      <w:r w:rsidRPr="00A04746">
        <w:rPr>
          <w:b/>
          <w:szCs w:val="24"/>
        </w:rPr>
        <w:t>Traslado y disposición final de lodos generados en sanitarias de la región:</w:t>
      </w:r>
      <w:r w:rsidRPr="00A04746">
        <w:rPr>
          <w:szCs w:val="24"/>
        </w:rPr>
        <w:t xml:space="preserve"> Respecto a este punto, el Sr. Francisco Perez indicó que los días 18, 19, 29 y 21 de febrero de 2016, y a raíz de las medidas provisionales impuestas a EcoMaule por la SMA mediante Res. Ex. SMA N° 141/2016, EcoMaule se hizo cargo del traslado y disposición final de lodos generados por la empresa Aguas Nuevosur, </w:t>
      </w:r>
      <w:proofErr w:type="gramStart"/>
      <w:r w:rsidRPr="00A04746">
        <w:rPr>
          <w:szCs w:val="24"/>
        </w:rPr>
        <w:t>a el</w:t>
      </w:r>
      <w:proofErr w:type="gramEnd"/>
      <w:r w:rsidRPr="00A04746">
        <w:rPr>
          <w:szCs w:val="24"/>
        </w:rPr>
        <w:t xml:space="preserve"> centro de disposición perteneciente a la empresa KDM, ubicado en la Región Metropolitana. Señala que a partir del día 22 de febrero de 2016, EcoMaule no tiene relación alguna con el traslado o disposición de lodos generados por la empresa Aguas Nuevosur en la Región del Maule. </w:t>
      </w:r>
    </w:p>
    <w:p w14:paraId="156EA818" w14:textId="3302C40C" w:rsidR="00925702" w:rsidRPr="00A04746" w:rsidRDefault="00925702" w:rsidP="00925702">
      <w:pPr>
        <w:jc w:val="both"/>
        <w:rPr>
          <w:szCs w:val="24"/>
        </w:rPr>
      </w:pPr>
      <w:r w:rsidRPr="00A04746">
        <w:rPr>
          <w:b/>
          <w:szCs w:val="24"/>
        </w:rPr>
        <w:t>Respuesta a las notificaciones realizadas a las sanitarias respecto a la prohibición de ingreso de lodos establecidos en las Res</w:t>
      </w:r>
      <w:proofErr w:type="gramStart"/>
      <w:r w:rsidRPr="00A04746">
        <w:rPr>
          <w:b/>
          <w:szCs w:val="24"/>
        </w:rPr>
        <w:t>.(</w:t>
      </w:r>
      <w:proofErr w:type="gramEnd"/>
      <w:r w:rsidRPr="00A04746">
        <w:rPr>
          <w:b/>
          <w:szCs w:val="24"/>
        </w:rPr>
        <w:t>s) Ex. (s) SMA N.° 374/2016, N.° 254/2016 y N.° 141/2016:</w:t>
      </w:r>
      <w:r w:rsidRPr="00A04746">
        <w:rPr>
          <w:szCs w:val="24"/>
        </w:rPr>
        <w:t xml:space="preserve"> Respecto de la respuesta a las notificación realizadas por EcoMaule a la empresa Aguas Nuevosur, el Sr. Perez señaló que o bien tienen los respaldos por respuestas de los correos electrónicos remitidos o bien mediante timbre de recepción, si se ha realizado la notificación mediante carta. Sin embargo, en el caso específico de la notificación realizada el día 28 de marzo de 2016, que habría sido realizada mediante correo electrónico, no tiene respuesta por parte del notificado, Aguas Nuevosur, pues no acusó recibo mediante dicho medio electrónico.</w:t>
      </w:r>
    </w:p>
    <w:p w14:paraId="70DC1D55" w14:textId="6A518233" w:rsidR="00925702" w:rsidRPr="00A04746" w:rsidRDefault="00925702" w:rsidP="00925702">
      <w:pPr>
        <w:jc w:val="both"/>
        <w:rPr>
          <w:szCs w:val="24"/>
        </w:rPr>
      </w:pPr>
      <w:r w:rsidRPr="00A04746">
        <w:rPr>
          <w:szCs w:val="24"/>
        </w:rPr>
        <w:t>Terminada la reunión se realizó un recorrido por las instalaciones constatando lo siguiente:</w:t>
      </w:r>
    </w:p>
    <w:p w14:paraId="06285FD1" w14:textId="77777777" w:rsidR="00075EAD" w:rsidRDefault="00075EAD">
      <w:pPr>
        <w:rPr>
          <w:b/>
          <w:sz w:val="24"/>
          <w:szCs w:val="24"/>
          <w:u w:val="single"/>
        </w:rPr>
        <w:sectPr w:rsidR="00075EAD" w:rsidSect="00A44A73">
          <w:headerReference w:type="default" r:id="rId9"/>
          <w:footerReference w:type="default" r:id="rId10"/>
          <w:pgSz w:w="12240" w:h="15840"/>
          <w:pgMar w:top="720" w:right="720" w:bottom="720" w:left="720" w:header="708" w:footer="708" w:gutter="0"/>
          <w:cols w:space="708"/>
          <w:docGrid w:linePitch="360"/>
        </w:sectPr>
      </w:pPr>
      <w:r>
        <w:rPr>
          <w:b/>
          <w:sz w:val="24"/>
          <w:szCs w:val="24"/>
          <w:u w:val="single"/>
        </w:rPr>
        <w:br w:type="page"/>
      </w:r>
    </w:p>
    <w:p w14:paraId="5C550BCC" w14:textId="46475125" w:rsidR="00075EAD" w:rsidRPr="00A04746" w:rsidRDefault="00075EAD" w:rsidP="006C6973">
      <w:pPr>
        <w:pStyle w:val="Prrafodelista"/>
        <w:tabs>
          <w:tab w:val="left" w:pos="4660"/>
        </w:tabs>
        <w:ind w:left="0"/>
        <w:jc w:val="both"/>
        <w:rPr>
          <w:b/>
          <w:szCs w:val="24"/>
          <w:u w:val="single"/>
        </w:rPr>
      </w:pPr>
      <w:r w:rsidRPr="00A04746">
        <w:rPr>
          <w:b/>
          <w:szCs w:val="24"/>
          <w:u w:val="single"/>
        </w:rPr>
        <w:lastRenderedPageBreak/>
        <w:t>CANCHAS DE COMPOSTAJE:</w:t>
      </w:r>
    </w:p>
    <w:p w14:paraId="19BD469F" w14:textId="45B275AA" w:rsidR="00532553" w:rsidRPr="00A04746" w:rsidRDefault="006C6973" w:rsidP="006C6973">
      <w:pPr>
        <w:pStyle w:val="Prrafodelista"/>
        <w:tabs>
          <w:tab w:val="left" w:pos="4660"/>
        </w:tabs>
        <w:ind w:left="0"/>
        <w:jc w:val="both"/>
        <w:rPr>
          <w:szCs w:val="24"/>
        </w:rPr>
      </w:pPr>
      <w:r w:rsidRPr="00A04746">
        <w:rPr>
          <w:szCs w:val="24"/>
        </w:rPr>
        <w:tab/>
      </w:r>
    </w:p>
    <w:p w14:paraId="0D4AFD2F" w14:textId="6F922A1C" w:rsidR="00532553" w:rsidRPr="00A04746" w:rsidRDefault="00B526FE" w:rsidP="00532553">
      <w:pPr>
        <w:pStyle w:val="Prrafodelista"/>
        <w:ind w:left="0"/>
        <w:jc w:val="both"/>
        <w:rPr>
          <w:szCs w:val="24"/>
        </w:rPr>
      </w:pPr>
      <w:r w:rsidRPr="00A04746">
        <w:rPr>
          <w:szCs w:val="24"/>
        </w:rPr>
        <w:t>MEDICIÓN DE HUMEDAD DE LODOS: S</w:t>
      </w:r>
      <w:r w:rsidR="00075EAD" w:rsidRPr="00A04746">
        <w:rPr>
          <w:szCs w:val="24"/>
        </w:rPr>
        <w:t>e vistió un edificio ubicado frente a las canchas donde se realiza la medición de humedad de lodos antes del ingreso al mono-relleno. Se constató que existe personal encargado para realizar la medición de lodos antes de su traslado al mono-relleno mediante el uso de una termo-balanza. Al momento de la inspección se estaba realizando análisis de humedad de una muestra. De acuerdo a lo indicado por el Sr. Urzua se realiza una muestra mediante la técnica de cuarteo para asegurar la homogeneidad de la muestra, y una vez que se asegura la humedad de la pila bajo 40% se traslada hacia el relleno. Se solicitan los últimos registros de humedad para revisarlos en terreno.</w:t>
      </w:r>
    </w:p>
    <w:tbl>
      <w:tblPr>
        <w:tblW w:w="13687" w:type="dxa"/>
        <w:jc w:val="center"/>
        <w:tblCellMar>
          <w:left w:w="70" w:type="dxa"/>
          <w:right w:w="70" w:type="dxa"/>
        </w:tblCellMar>
        <w:tblLook w:val="04A0" w:firstRow="1" w:lastRow="0" w:firstColumn="1" w:lastColumn="0" w:noHBand="0" w:noVBand="1"/>
      </w:tblPr>
      <w:tblGrid>
        <w:gridCol w:w="6841"/>
        <w:gridCol w:w="6846"/>
      </w:tblGrid>
      <w:tr w:rsidR="00F0325C" w:rsidRPr="005626CB" w14:paraId="310FE0BB" w14:textId="77777777" w:rsidTr="00B526FE">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ADB7B23" w14:textId="77777777" w:rsidR="00F0325C" w:rsidRPr="005626CB" w:rsidRDefault="00F0325C" w:rsidP="00A8682C">
            <w:pPr>
              <w:jc w:val="center"/>
              <w:rPr>
                <w:rFonts w:eastAsia="Times New Roman"/>
                <w:b/>
                <w:bCs/>
                <w:color w:val="000000"/>
                <w:sz w:val="20"/>
                <w:szCs w:val="20"/>
              </w:rPr>
            </w:pPr>
            <w:r>
              <w:br w:type="page"/>
            </w:r>
            <w:r w:rsidRPr="005626CB">
              <w:rPr>
                <w:rFonts w:eastAsia="Times New Roman"/>
                <w:b/>
                <w:bCs/>
                <w:color w:val="000000"/>
                <w:sz w:val="20"/>
                <w:szCs w:val="20"/>
              </w:rPr>
              <w:t>Registros</w:t>
            </w:r>
            <w:r>
              <w:rPr>
                <w:rFonts w:ascii="Calibri" w:eastAsia="Times New Roman" w:hAnsi="Calibri"/>
                <w:b/>
                <w:bCs/>
                <w:color w:val="000000"/>
                <w:sz w:val="20"/>
                <w:szCs w:val="20"/>
              </w:rPr>
              <w:t xml:space="preserve"> </w:t>
            </w:r>
          </w:p>
        </w:tc>
      </w:tr>
      <w:tr w:rsidR="00F0325C" w:rsidRPr="005626CB" w14:paraId="15965582" w14:textId="77777777" w:rsidTr="003378E5">
        <w:trPr>
          <w:trHeight w:val="5048"/>
          <w:jc w:val="center"/>
        </w:trPr>
        <w:tc>
          <w:tcPr>
            <w:tcW w:w="2499" w:type="pct"/>
            <w:tcBorders>
              <w:top w:val="nil"/>
              <w:left w:val="single" w:sz="4" w:space="0" w:color="auto"/>
              <w:right w:val="single" w:sz="4" w:space="0" w:color="auto"/>
            </w:tcBorders>
            <w:shd w:val="clear" w:color="auto" w:fill="auto"/>
            <w:noWrap/>
            <w:vAlign w:val="center"/>
            <w:hideMark/>
          </w:tcPr>
          <w:sdt>
            <w:sdtPr>
              <w:rPr>
                <w:rFonts w:eastAsia="Times New Roman"/>
                <w:color w:val="000000"/>
                <w:sz w:val="20"/>
                <w:szCs w:val="20"/>
              </w:rPr>
              <w:id w:val="-1977681481"/>
              <w:picture/>
            </w:sdtPr>
            <w:sdtEndPr/>
            <w:sdtContent>
              <w:p w14:paraId="492D38CE" w14:textId="3335C875" w:rsidR="00F0325C" w:rsidRPr="005626CB" w:rsidRDefault="0076376E" w:rsidP="00BF5EBC">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00702B6E" wp14:editId="35970E59">
                      <wp:extent cx="4114008" cy="3072809"/>
                      <wp:effectExtent l="0" t="0" r="1270" b="0"/>
                      <wp:docPr id="7"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email">
                                <a:extLst>
                                  <a:ext uri="{BEBA8EAE-BF5A-486C-A8C5-ECC9F3942E4B}">
                                    <a14:imgProps xmlns:a14="http://schemas.microsoft.com/office/drawing/2010/main">
                                      <a14:imgLayer r:embed="rId12">
                                        <a14:imgEffect>
                                          <a14:sharpenSoften amount="50000"/>
                                        </a14:imgEffect>
                                      </a14:imgLayer>
                                    </a14:imgProps>
                                  </a:ext>
                                  <a:ext uri="{28A0092B-C50C-407E-A947-70E740481C1C}">
                                    <a14:useLocalDpi xmlns:a14="http://schemas.microsoft.com/office/drawing/2010/main"/>
                                  </a:ext>
                                </a:extLst>
                              </a:blip>
                              <a:stretch>
                                <a:fillRect/>
                              </a:stretch>
                            </pic:blipFill>
                            <pic:spPr bwMode="auto">
                              <a:xfrm>
                                <a:off x="0" y="0"/>
                                <a:ext cx="4137430" cy="3090303"/>
                              </a:xfrm>
                              <a:prstGeom prst="rect">
                                <a:avLst/>
                              </a:prstGeom>
                              <a:noFill/>
                              <a:ln>
                                <a:noFill/>
                              </a:ln>
                            </pic:spPr>
                          </pic:pic>
                        </a:graphicData>
                      </a:graphic>
                    </wp:inline>
                  </w:drawing>
                </w:r>
              </w:p>
            </w:sdtContent>
          </w:sdt>
        </w:tc>
        <w:sdt>
          <w:sdtPr>
            <w:rPr>
              <w:rFonts w:eastAsia="Times New Roman"/>
              <w:color w:val="000000"/>
              <w:sz w:val="20"/>
              <w:szCs w:val="20"/>
            </w:rPr>
            <w:id w:val="1574926640"/>
            <w:picture/>
          </w:sdtPr>
          <w:sdtEndPr/>
          <w:sdtContent>
            <w:tc>
              <w:tcPr>
                <w:tcW w:w="2501" w:type="pct"/>
                <w:tcBorders>
                  <w:top w:val="nil"/>
                  <w:left w:val="single" w:sz="4" w:space="0" w:color="auto"/>
                  <w:right w:val="single" w:sz="4" w:space="0" w:color="auto"/>
                </w:tcBorders>
                <w:shd w:val="clear" w:color="auto" w:fill="auto"/>
                <w:noWrap/>
                <w:vAlign w:val="center"/>
                <w:hideMark/>
              </w:tcPr>
              <w:p w14:paraId="66E90CA0" w14:textId="48F6112A" w:rsidR="00F0325C" w:rsidRPr="005626CB" w:rsidRDefault="0076376E" w:rsidP="00BF5EBC">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06377EC1" wp14:editId="5DF24255">
                      <wp:extent cx="4114010" cy="3072810"/>
                      <wp:effectExtent l="0" t="0" r="1270" b="0"/>
                      <wp:docPr id="8"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email">
                                <a:extLst>
                                  <a:ext uri="{BEBA8EAE-BF5A-486C-A8C5-ECC9F3942E4B}">
                                    <a14:imgProps xmlns:a14="http://schemas.microsoft.com/office/drawing/2010/main">
                                      <a14:imgLayer r:embed="rId14">
                                        <a14:imgEffect>
                                          <a14:sharpenSoften amount="50000"/>
                                        </a14:imgEffect>
                                      </a14:imgLayer>
                                    </a14:imgProps>
                                  </a:ext>
                                  <a:ext uri="{28A0092B-C50C-407E-A947-70E740481C1C}">
                                    <a14:useLocalDpi xmlns:a14="http://schemas.microsoft.com/office/drawing/2010/main"/>
                                  </a:ext>
                                </a:extLst>
                              </a:blip>
                              <a:stretch>
                                <a:fillRect/>
                              </a:stretch>
                            </pic:blipFill>
                            <pic:spPr bwMode="auto">
                              <a:xfrm>
                                <a:off x="0" y="0"/>
                                <a:ext cx="4143771" cy="3095039"/>
                              </a:xfrm>
                              <a:prstGeom prst="rect">
                                <a:avLst/>
                              </a:prstGeom>
                              <a:noFill/>
                              <a:ln>
                                <a:noFill/>
                              </a:ln>
                            </pic:spPr>
                          </pic:pic>
                        </a:graphicData>
                      </a:graphic>
                    </wp:inline>
                  </w:drawing>
                </w:r>
              </w:p>
            </w:tc>
          </w:sdtContent>
        </w:sdt>
      </w:tr>
      <w:tr w:rsidR="00F0325C" w:rsidRPr="00557733" w14:paraId="074E2CDB" w14:textId="77777777" w:rsidTr="00E349AF">
        <w:trPr>
          <w:trHeight w:val="453"/>
          <w:jc w:val="center"/>
        </w:trPr>
        <w:tc>
          <w:tcPr>
            <w:tcW w:w="2499"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7C985343" w14:textId="7EBB135F" w:rsidR="00F0325C" w:rsidRPr="00F0325C" w:rsidRDefault="00F0325C" w:rsidP="00F0325C">
            <w:pPr>
              <w:jc w:val="both"/>
              <w:rPr>
                <w:rFonts w:eastAsia="Times New Roman"/>
                <w:b/>
                <w:color w:val="000000"/>
                <w:sz w:val="18"/>
                <w:szCs w:val="18"/>
              </w:rPr>
            </w:pPr>
            <w:r w:rsidRPr="00F0325C">
              <w:rPr>
                <w:rFonts w:eastAsia="Times New Roman"/>
                <w:b/>
                <w:color w:val="000000"/>
                <w:sz w:val="20"/>
                <w:szCs w:val="18"/>
              </w:rPr>
              <w:t xml:space="preserve">Fotografía 1: </w:t>
            </w:r>
            <w:r w:rsidRPr="00F0325C">
              <w:rPr>
                <w:rFonts w:eastAsia="Times New Roman"/>
                <w:color w:val="000000"/>
                <w:sz w:val="20"/>
                <w:szCs w:val="18"/>
              </w:rPr>
              <w:t>En la fotografía puede observarse la termo-balanza utilizada para medición de la humedad de los lodos, previo a ser depositados en el mono-relleno. Al momento de la inspecci</w:t>
            </w:r>
            <w:r>
              <w:rPr>
                <w:rFonts w:eastAsia="Times New Roman"/>
                <w:color w:val="000000"/>
                <w:sz w:val="20"/>
                <w:szCs w:val="18"/>
              </w:rPr>
              <w:t xml:space="preserve">ón se realizaba la medición </w:t>
            </w:r>
            <w:r w:rsidR="00EE7DD2">
              <w:rPr>
                <w:rFonts w:eastAsia="Times New Roman"/>
                <w:color w:val="000000"/>
                <w:sz w:val="20"/>
                <w:szCs w:val="18"/>
              </w:rPr>
              <w:t xml:space="preserve">humedad </w:t>
            </w:r>
            <w:r>
              <w:rPr>
                <w:rFonts w:eastAsia="Times New Roman"/>
                <w:color w:val="000000"/>
                <w:sz w:val="20"/>
                <w:szCs w:val="18"/>
              </w:rPr>
              <w:t>de una muestra</w:t>
            </w:r>
            <w:r w:rsidRPr="00F0325C">
              <w:rPr>
                <w:rFonts w:eastAsia="Times New Roman"/>
                <w:color w:val="000000"/>
                <w:sz w:val="24"/>
                <w:szCs w:val="18"/>
              </w:rPr>
              <w:t>.</w:t>
            </w:r>
          </w:p>
        </w:tc>
        <w:tc>
          <w:tcPr>
            <w:tcW w:w="2501"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13C85414" w14:textId="00FB0121" w:rsidR="00F0325C" w:rsidRPr="00557733" w:rsidRDefault="00F0325C" w:rsidP="00EE7DD2">
            <w:pPr>
              <w:jc w:val="both"/>
              <w:rPr>
                <w:rFonts w:eastAsia="Times New Roman"/>
                <w:color w:val="000000"/>
                <w:sz w:val="18"/>
                <w:szCs w:val="18"/>
              </w:rPr>
            </w:pPr>
            <w:r w:rsidRPr="00F0325C">
              <w:rPr>
                <w:rFonts w:eastAsia="Times New Roman"/>
                <w:b/>
                <w:color w:val="000000"/>
                <w:sz w:val="20"/>
                <w:szCs w:val="18"/>
              </w:rPr>
              <w:t xml:space="preserve">Fotografía </w:t>
            </w:r>
            <w:r>
              <w:rPr>
                <w:rFonts w:eastAsia="Times New Roman"/>
                <w:b/>
                <w:color w:val="000000"/>
                <w:sz w:val="20"/>
                <w:szCs w:val="18"/>
              </w:rPr>
              <w:t>2</w:t>
            </w:r>
            <w:r w:rsidRPr="00F0325C">
              <w:rPr>
                <w:rFonts w:eastAsia="Times New Roman"/>
                <w:b/>
                <w:color w:val="000000"/>
                <w:sz w:val="20"/>
                <w:szCs w:val="18"/>
              </w:rPr>
              <w:t xml:space="preserve">: </w:t>
            </w:r>
            <w:r w:rsidRPr="00F0325C">
              <w:rPr>
                <w:rFonts w:eastAsia="Times New Roman"/>
                <w:color w:val="000000"/>
                <w:sz w:val="20"/>
                <w:szCs w:val="18"/>
              </w:rPr>
              <w:t>En la fotografía puede observarse</w:t>
            </w:r>
            <w:r>
              <w:rPr>
                <w:rFonts w:eastAsia="Times New Roman"/>
                <w:color w:val="000000"/>
                <w:sz w:val="20"/>
                <w:szCs w:val="18"/>
              </w:rPr>
              <w:t xml:space="preserve"> una página del registro de humedad de lodos, conforme a los resultados obtenidos en la termo-balanza. Se observa que tiene con fecha, hora, resultado de humedad, destino</w:t>
            </w:r>
            <w:r w:rsidR="00EE7DD2">
              <w:rPr>
                <w:rFonts w:eastAsia="Times New Roman"/>
                <w:color w:val="000000"/>
                <w:sz w:val="20"/>
                <w:szCs w:val="18"/>
              </w:rPr>
              <w:t xml:space="preserve">, </w:t>
            </w:r>
            <w:r>
              <w:rPr>
                <w:rFonts w:eastAsia="Times New Roman"/>
                <w:color w:val="000000"/>
                <w:sz w:val="20"/>
                <w:szCs w:val="18"/>
              </w:rPr>
              <w:t>firma del encargado de</w:t>
            </w:r>
            <w:r w:rsidR="00B526FE">
              <w:rPr>
                <w:rFonts w:eastAsia="Times New Roman"/>
                <w:color w:val="000000"/>
                <w:sz w:val="20"/>
                <w:szCs w:val="18"/>
              </w:rPr>
              <w:t>l muestreo y de</w:t>
            </w:r>
            <w:r w:rsidR="00EE7DD2">
              <w:rPr>
                <w:rFonts w:eastAsia="Times New Roman"/>
                <w:color w:val="000000"/>
                <w:sz w:val="20"/>
                <w:szCs w:val="18"/>
              </w:rPr>
              <w:t>l encargado de</w:t>
            </w:r>
            <w:r>
              <w:rPr>
                <w:rFonts w:eastAsia="Times New Roman"/>
                <w:color w:val="000000"/>
                <w:sz w:val="20"/>
                <w:szCs w:val="18"/>
              </w:rPr>
              <w:t xml:space="preserve"> la medición.</w:t>
            </w:r>
          </w:p>
        </w:tc>
      </w:tr>
      <w:tr w:rsidR="00F0325C" w:rsidRPr="00F551C3" w14:paraId="68B9628B" w14:textId="77777777" w:rsidTr="00A8682C">
        <w:trPr>
          <w:trHeight w:val="481"/>
          <w:jc w:val="center"/>
        </w:trPr>
        <w:tc>
          <w:tcPr>
            <w:tcW w:w="2499" w:type="pct"/>
            <w:vMerge/>
            <w:tcBorders>
              <w:top w:val="single" w:sz="4" w:space="0" w:color="auto"/>
              <w:left w:val="single" w:sz="4" w:space="0" w:color="auto"/>
              <w:bottom w:val="single" w:sz="4" w:space="0" w:color="000000"/>
              <w:right w:val="single" w:sz="4" w:space="0" w:color="000000"/>
            </w:tcBorders>
            <w:vAlign w:val="center"/>
            <w:hideMark/>
          </w:tcPr>
          <w:p w14:paraId="5D1B79C4" w14:textId="77777777" w:rsidR="00F0325C" w:rsidRPr="00F551C3" w:rsidRDefault="00F0325C" w:rsidP="00A51E07">
            <w:pPr>
              <w:rPr>
                <w:rFonts w:ascii="Calibri" w:eastAsia="Times New Roman" w:hAnsi="Calibri"/>
                <w:color w:val="000000"/>
                <w:sz w:val="20"/>
                <w:szCs w:val="20"/>
              </w:rPr>
            </w:pPr>
          </w:p>
        </w:tc>
        <w:tc>
          <w:tcPr>
            <w:tcW w:w="2501" w:type="pct"/>
            <w:vMerge/>
            <w:tcBorders>
              <w:top w:val="single" w:sz="4" w:space="0" w:color="auto"/>
              <w:left w:val="single" w:sz="4" w:space="0" w:color="auto"/>
              <w:bottom w:val="single" w:sz="4" w:space="0" w:color="000000"/>
              <w:right w:val="single" w:sz="4" w:space="0" w:color="000000"/>
            </w:tcBorders>
            <w:vAlign w:val="center"/>
            <w:hideMark/>
          </w:tcPr>
          <w:p w14:paraId="021B347D" w14:textId="77777777" w:rsidR="00F0325C" w:rsidRPr="00F551C3" w:rsidRDefault="00F0325C" w:rsidP="00A51E07">
            <w:pPr>
              <w:rPr>
                <w:rFonts w:ascii="Calibri" w:eastAsia="Times New Roman" w:hAnsi="Calibri"/>
                <w:color w:val="000000"/>
                <w:sz w:val="20"/>
                <w:szCs w:val="20"/>
              </w:rPr>
            </w:pPr>
          </w:p>
        </w:tc>
      </w:tr>
    </w:tbl>
    <w:p w14:paraId="0F1E5757" w14:textId="77777777" w:rsidR="00A04746" w:rsidRDefault="00A04746" w:rsidP="00B526FE">
      <w:pPr>
        <w:pStyle w:val="Prrafodelista"/>
        <w:ind w:left="0"/>
        <w:jc w:val="both"/>
        <w:rPr>
          <w:szCs w:val="24"/>
        </w:rPr>
      </w:pPr>
    </w:p>
    <w:p w14:paraId="5A902A34" w14:textId="77777777" w:rsidR="00B526FE" w:rsidRPr="00A04746" w:rsidRDefault="00B526FE" w:rsidP="00B526FE">
      <w:pPr>
        <w:pStyle w:val="Prrafodelista"/>
        <w:ind w:left="0"/>
        <w:jc w:val="both"/>
        <w:rPr>
          <w:szCs w:val="24"/>
        </w:rPr>
      </w:pPr>
      <w:r w:rsidRPr="00A04746">
        <w:rPr>
          <w:szCs w:val="24"/>
        </w:rPr>
        <w:t>Se realizó un recorrido por la zona de canchas de compostaje constatando dos sectores diferenciados:</w:t>
      </w:r>
    </w:p>
    <w:p w14:paraId="4233AA3D" w14:textId="77777777" w:rsidR="00B526FE" w:rsidRPr="00A04746" w:rsidRDefault="00B526FE" w:rsidP="00B526FE">
      <w:pPr>
        <w:pStyle w:val="Prrafodelista"/>
        <w:ind w:left="0"/>
        <w:jc w:val="both"/>
        <w:rPr>
          <w:szCs w:val="24"/>
        </w:rPr>
      </w:pPr>
    </w:p>
    <w:p w14:paraId="4506800A" w14:textId="586FEB0D" w:rsidR="00C1586C" w:rsidRPr="00A04746" w:rsidRDefault="00B526FE" w:rsidP="00A04746">
      <w:pPr>
        <w:pStyle w:val="Prrafodelista"/>
        <w:numPr>
          <w:ilvl w:val="0"/>
          <w:numId w:val="19"/>
        </w:numPr>
        <w:jc w:val="both"/>
        <w:rPr>
          <w:szCs w:val="24"/>
          <w:u w:val="single"/>
        </w:rPr>
      </w:pPr>
      <w:r w:rsidRPr="00A04746">
        <w:rPr>
          <w:szCs w:val="24"/>
          <w:u w:val="single"/>
        </w:rPr>
        <w:t>LODOS AGROINDUSTRIALES</w:t>
      </w:r>
    </w:p>
    <w:p w14:paraId="3C67073C" w14:textId="77777777" w:rsidR="00B526FE" w:rsidRDefault="00B526FE" w:rsidP="00B526FE">
      <w:pPr>
        <w:pStyle w:val="Prrafodelista"/>
        <w:ind w:left="0"/>
        <w:jc w:val="both"/>
        <w:rPr>
          <w:szCs w:val="24"/>
        </w:rPr>
      </w:pPr>
      <w:r w:rsidRPr="00A04746">
        <w:rPr>
          <w:szCs w:val="24"/>
        </w:rPr>
        <w:t>En el sector poniente de las canchas de compostaje, se constató disposición lodo; que de acuerdo a lo indicado por el Sr. Iván Urzúa corresponde a lodo de origen agroindustrial. Se observó la disposición de este material en extensas pilas de aproximadamente 1,2 m alto  x 2 m ancho. Se advierte la disposición de lodo húmedo entre dos pilas de material seco, que presenta características heterogéneas de color, humedad, consistencia, etc. De acuerdo a lo indicado por el Sr. Urzúa, ocurre porque es lodo recientemente ingresado, que presenta mayor humedad, y además tiene distintos orígenes o procedencias. Al respecto, señaló que se realiza una homogenización de este este material (ingresado recientemente), mediante una mezcla compuesta por: 1 medida de viruta +1 medida de estructurante (lodo seco) + 1 medida de lodo ingresado (húmedo). Con este procedimiento se obtiene una mezcla en condiciones de compostar. Cerca del galpón utilizado para mantención mecánica se percibieron olores molestos en intensidad media de notas sépticas y a putrefacción.</w:t>
      </w:r>
    </w:p>
    <w:p w14:paraId="74D2604C" w14:textId="77777777" w:rsidR="00A04746" w:rsidRPr="00A04746" w:rsidRDefault="00A04746" w:rsidP="00B526FE">
      <w:pPr>
        <w:pStyle w:val="Prrafodelista"/>
        <w:ind w:left="0"/>
        <w:jc w:val="both"/>
        <w:rPr>
          <w:szCs w:val="24"/>
        </w:rPr>
      </w:pPr>
    </w:p>
    <w:tbl>
      <w:tblPr>
        <w:tblW w:w="13687" w:type="dxa"/>
        <w:jc w:val="center"/>
        <w:tblCellMar>
          <w:left w:w="70" w:type="dxa"/>
          <w:right w:w="70" w:type="dxa"/>
        </w:tblCellMar>
        <w:tblLook w:val="04A0" w:firstRow="1" w:lastRow="0" w:firstColumn="1" w:lastColumn="0" w:noHBand="0" w:noVBand="1"/>
      </w:tblPr>
      <w:tblGrid>
        <w:gridCol w:w="13687"/>
      </w:tblGrid>
      <w:tr w:rsidR="00B526FE" w:rsidRPr="0025129B" w14:paraId="56024925" w14:textId="77777777" w:rsidTr="00567539">
        <w:trPr>
          <w:trHeight w:val="300"/>
          <w:jc w:val="center"/>
        </w:trPr>
        <w:tc>
          <w:tcPr>
            <w:tcW w:w="5000"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32D950EC" w14:textId="13B19CC9" w:rsidR="00B526FE" w:rsidRPr="0025129B" w:rsidRDefault="007A76F3" w:rsidP="009147F2">
            <w:pPr>
              <w:jc w:val="center"/>
              <w:rPr>
                <w:rFonts w:eastAsia="Times New Roman"/>
                <w:b/>
                <w:bCs/>
                <w:color w:val="000000"/>
                <w:sz w:val="20"/>
                <w:szCs w:val="20"/>
              </w:rPr>
            </w:pPr>
            <w:r w:rsidRPr="007A76F3">
              <w:rPr>
                <w:rFonts w:eastAsia="Times New Roman"/>
                <w:b/>
                <w:bCs/>
                <w:noProof/>
                <w:color w:val="000000"/>
                <w:sz w:val="20"/>
                <w:szCs w:val="20"/>
                <w:lang w:eastAsia="es-CL"/>
              </w:rPr>
              <mc:AlternateContent>
                <mc:Choice Requires="wpg">
                  <w:drawing>
                    <wp:anchor distT="0" distB="0" distL="114300" distR="114300" simplePos="0" relativeHeight="251666432" behindDoc="0" locked="0" layoutInCell="1" allowOverlap="1" wp14:anchorId="26A81B0C" wp14:editId="0BCAEF46">
                      <wp:simplePos x="0" y="0"/>
                      <wp:positionH relativeFrom="column">
                        <wp:posOffset>2658745</wp:posOffset>
                      </wp:positionH>
                      <wp:positionV relativeFrom="paragraph">
                        <wp:posOffset>1011555</wp:posOffset>
                      </wp:positionV>
                      <wp:extent cx="1475740" cy="335280"/>
                      <wp:effectExtent l="38100" t="0" r="10160" b="64770"/>
                      <wp:wrapNone/>
                      <wp:docPr id="13" name="13 Grupo"/>
                      <wp:cNvGraphicFramePr/>
                      <a:graphic xmlns:a="http://schemas.openxmlformats.org/drawingml/2006/main">
                        <a:graphicData uri="http://schemas.microsoft.com/office/word/2010/wordprocessingGroup">
                          <wpg:wgp>
                            <wpg:cNvGrpSpPr/>
                            <wpg:grpSpPr>
                              <a:xfrm>
                                <a:off x="0" y="0"/>
                                <a:ext cx="1475740" cy="335281"/>
                                <a:chOff x="-403883" y="-384733"/>
                                <a:chExt cx="1478531" cy="338544"/>
                              </a:xfrm>
                            </wpg:grpSpPr>
                            <wps:wsp>
                              <wps:cNvPr id="14" name="14 Proceso"/>
                              <wps:cNvSpPr/>
                              <wps:spPr>
                                <a:xfrm>
                                  <a:off x="-1" y="-384733"/>
                                  <a:ext cx="1074649" cy="338543"/>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2E14BF35" w14:textId="41B912B9" w:rsidR="007A76F3" w:rsidRPr="0043017C" w:rsidRDefault="007A76F3" w:rsidP="00652C12">
                                    <w:pPr>
                                      <w:jc w:val="center"/>
                                      <w:rPr>
                                        <w:b/>
                                        <w:sz w:val="16"/>
                                      </w:rPr>
                                    </w:pPr>
                                    <w:r>
                                      <w:rPr>
                                        <w:b/>
                                        <w:sz w:val="16"/>
                                      </w:rPr>
                                      <w:t>Galpón de mantención mecánica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 name="15 Conector recto de flecha"/>
                              <wps:cNvCnPr>
                                <a:stCxn id="14" idx="1"/>
                              </wps:cNvCnPr>
                              <wps:spPr>
                                <a:xfrm flipH="1">
                                  <a:off x="-403883" y="-215461"/>
                                  <a:ext cx="403882" cy="169272"/>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3 Grupo" o:spid="_x0000_s1026" style="position:absolute;left:0;text-align:left;margin-left:209.35pt;margin-top:79.65pt;width:116.2pt;height:26.4pt;z-index:251666432;mso-width-relative:margin;mso-height-relative:margin" coordorigin="-4038,-3847" coordsize="14785,33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">
                      <v:shapetype id="_x0000_t109" coordsize="21600,21600" o:spt="109" path="m,l,21600r21600,l21600,xe">
                        <v:stroke joinstyle="miter"/>
                        <v:path gradientshapeok="t" o:connecttype="rect"/>
                      </v:shapetype>
                      <v:shape id="14 Proceso" o:spid="_x0000_s1027" type="#_x0000_t109" style="position:absolute;top:-3847;width:10746;height:338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IF5iMAA&#10;AADbAAAADwAAAGRycy9kb3ducmV2LnhtbERPTWvCQBC9F/wPywi91U3aUkJ0FZEKvRqbg7chO26i&#10;2dmQXZP037sFwds83uesNpNtxUC9bxwrSBcJCOLK6YaNgt/j/i0D4QOyxtYxKfgjD5v17GWFuXYj&#10;H2goghExhH2OCuoQulxKX9Vk0S9cRxy5s+sthgh7I3WPYwy3rXxPki9pseHYUGNHu5qqa3GzCsZL&#10;cUsb85EN2p/K4/e0T22ZKvU6n7ZLEIGm8BQ/3D86zv+E/1/i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UIF5iMAAAADbAAAADwAAAAAAAAAAAAAAAACYAgAAZHJzL2Rvd25y&#10;ZXYueG1sUEsFBgAAAAAEAAQA9QAAAIUDAAAAAA==&#10;" fillcolor="white [3201]" strokecolor="#c0504d [3205]" strokeweight="2pt">
                        <v:textbox inset="0,0,0,0">
                          <w:txbxContent>
                            <w:p w14:paraId="2E14BF35" w14:textId="41B912B9" w:rsidR="007A76F3" w:rsidRPr="0043017C" w:rsidRDefault="007A76F3" w:rsidP="00652C12">
                              <w:pPr>
                                <w:jc w:val="center"/>
                                <w:rPr>
                                  <w:b/>
                                  <w:sz w:val="16"/>
                                </w:rPr>
                              </w:pPr>
                              <w:r>
                                <w:rPr>
                                  <w:b/>
                                  <w:sz w:val="16"/>
                                </w:rPr>
                                <w:t>Galpón de mantención mecánica</w:t>
                              </w:r>
                            </w:p>
                          </w:txbxContent>
                        </v:textbox>
                      </v:shape>
                      <v:shapetype id="_x0000_t32" coordsize="21600,21600" o:spt="32" o:oned="t" path="m,l21600,21600e" filled="f">
                        <v:path arrowok="t" fillok="f" o:connecttype="none"/>
                        <o:lock v:ext="edit" shapetype="t"/>
                      </v:shapetype>
                      <v:shape id="15 Conector recto de flecha" o:spid="_x0000_s1028" type="#_x0000_t32" style="position:absolute;left:-4038;top:-2154;width:4038;height:169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moIaMEAAADbAAAADwAAAGRycy9kb3ducmV2LnhtbERPS2vCQBC+C/6HZQRvummxUlI3UrRi&#10;6c20F29DdvIg2dmwuybx33cLBW/z8T1nt59MJwZyvrGs4GmdgCAurG64UvDzfVq9gvABWWNnmRTc&#10;ycM+m892mGo78oWGPFQihrBPUUEdQp9K6YuaDPq17YkjV1pnMEToKqkdjjHcdPI5SbbSYMOxocae&#10;DjUVbX4zCja5/Srb/jgO1bX9cLf7pThfJ6WWi+n9DUSgKTzE/+5PHee/wN8v8QCZ/Q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aghowQAAANsAAAAPAAAAAAAAAAAAAAAA&#10;AKECAABkcnMvZG93bnJldi54bWxQSwUGAAAAAAQABAD5AAAAjwMAAAAA&#10;" strokecolor="#c00000" strokeweight="2.25pt">
                        <v:stroke endarrow="open"/>
                      </v:shape>
                    </v:group>
                  </w:pict>
                </mc:Fallback>
              </mc:AlternateContent>
            </w:r>
            <w:r>
              <w:rPr>
                <w:noProof/>
                <w:lang w:eastAsia="es-CL"/>
              </w:rPr>
              <mc:AlternateContent>
                <mc:Choice Requires="wps">
                  <w:drawing>
                    <wp:anchor distT="0" distB="0" distL="114300" distR="114300" simplePos="0" relativeHeight="251664384" behindDoc="0" locked="0" layoutInCell="1" allowOverlap="1" wp14:anchorId="0D689DC3" wp14:editId="23FDAD64">
                      <wp:simplePos x="0" y="0"/>
                      <wp:positionH relativeFrom="column">
                        <wp:posOffset>4711065</wp:posOffset>
                      </wp:positionH>
                      <wp:positionV relativeFrom="paragraph">
                        <wp:posOffset>926465</wp:posOffset>
                      </wp:positionV>
                      <wp:extent cx="244475" cy="530860"/>
                      <wp:effectExtent l="57150" t="19050" r="22225" b="40640"/>
                      <wp:wrapNone/>
                      <wp:docPr id="12" name="12 Conector recto de flecha"/>
                      <wp:cNvGraphicFramePr/>
                      <a:graphic xmlns:a="http://schemas.openxmlformats.org/drawingml/2006/main">
                        <a:graphicData uri="http://schemas.microsoft.com/office/word/2010/wordprocessingShape">
                          <wps:wsp>
                            <wps:cNvCnPr/>
                            <wps:spPr>
                              <a:xfrm flipH="1">
                                <a:off x="0" y="0"/>
                                <a:ext cx="244475" cy="530860"/>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12 Conector recto de flecha" o:spid="_x0000_s1026" type="#_x0000_t32" style="position:absolute;margin-left:370.95pt;margin-top:72.95pt;width:19.25pt;height:41.8pt;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" strokecolor="#c00000" strokeweight="2.25pt">
                      <v:stroke endarrow="open"/>
                    </v:shape>
                  </w:pict>
                </mc:Fallback>
              </mc:AlternateContent>
            </w:r>
            <w:r w:rsidRPr="007A76F3">
              <w:rPr>
                <w:rFonts w:eastAsia="Times New Roman"/>
                <w:b/>
                <w:bCs/>
                <w:noProof/>
                <w:color w:val="000000"/>
                <w:sz w:val="20"/>
                <w:szCs w:val="20"/>
                <w:lang w:eastAsia="es-CL"/>
              </w:rPr>
              <mc:AlternateContent>
                <mc:Choice Requires="wpg">
                  <w:drawing>
                    <wp:anchor distT="0" distB="0" distL="114300" distR="114300" simplePos="0" relativeHeight="251662336" behindDoc="0" locked="0" layoutInCell="1" allowOverlap="1" wp14:anchorId="63D5F265" wp14:editId="5F764177">
                      <wp:simplePos x="0" y="0"/>
                      <wp:positionH relativeFrom="column">
                        <wp:posOffset>4774565</wp:posOffset>
                      </wp:positionH>
                      <wp:positionV relativeFrom="paragraph">
                        <wp:posOffset>777875</wp:posOffset>
                      </wp:positionV>
                      <wp:extent cx="866775" cy="690880"/>
                      <wp:effectExtent l="0" t="0" r="85725" b="52070"/>
                      <wp:wrapNone/>
                      <wp:docPr id="9" name="9 Grupo"/>
                      <wp:cNvGraphicFramePr/>
                      <a:graphic xmlns:a="http://schemas.openxmlformats.org/drawingml/2006/main">
                        <a:graphicData uri="http://schemas.microsoft.com/office/word/2010/wordprocessingGroup">
                          <wpg:wgp>
                            <wpg:cNvGrpSpPr/>
                            <wpg:grpSpPr>
                              <a:xfrm>
                                <a:off x="0" y="0"/>
                                <a:ext cx="866775" cy="690880"/>
                                <a:chOff x="-1" y="0"/>
                                <a:chExt cx="867111" cy="692175"/>
                              </a:xfrm>
                            </wpg:grpSpPr>
                            <wps:wsp>
                              <wps:cNvPr id="10" name="10 Proceso"/>
                              <wps:cNvSpPr/>
                              <wps:spPr>
                                <a:xfrm>
                                  <a:off x="-1" y="0"/>
                                  <a:ext cx="867111" cy="16383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3F6A0441" w14:textId="32B4A37C" w:rsidR="007A76F3" w:rsidRPr="0043017C" w:rsidRDefault="007A76F3" w:rsidP="00652C12">
                                    <w:pPr>
                                      <w:jc w:val="center"/>
                                      <w:rPr>
                                        <w:b/>
                                        <w:sz w:val="16"/>
                                      </w:rPr>
                                    </w:pPr>
                                    <w:r>
                                      <w:rPr>
                                        <w:b/>
                                        <w:sz w:val="16"/>
                                      </w:rPr>
                                      <w:t xml:space="preserve">Pilas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11 Conector recto de flecha"/>
                              <wps:cNvCnPr/>
                              <wps:spPr>
                                <a:xfrm>
                                  <a:off x="670110" y="163830"/>
                                  <a:ext cx="197000" cy="528345"/>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9 Grupo" o:spid="_x0000_s1029" style="position:absolute;left:0;text-align:left;margin-left:375.95pt;margin-top:61.25pt;width:68.25pt;height:54.4pt;z-index:251662336;mso-width-relative:margin;mso-height-relative:margin" coordorigin="" coordsize="8671,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">
                      <v:shape id="10 Proceso" o:spid="_x0000_s1030" type="#_x0000_t109" style="position:absolute;width:8671;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7p/i8IA&#10;AADbAAAADwAAAGRycy9kb3ducmV2LnhtbESPQYvCQAyF7wv+hyHC3tZpFRapjiKi4NW6HryFTmyr&#10;nUzpjG3995vDwt4S3st7X9bb0TWqpy7Ung2kswQUceFtzaWBn8vxawkqRGSLjWcy8KYA283kY42Z&#10;9QOfqc9jqSSEQ4YGqhjbTOtQVOQwzHxLLNrddw6jrF2pbYeDhLtGz5PkWzusWRoqbGlfUfHMX87A&#10;8MhfaV0ulr0Nt+vlMB5Td02N+ZyOuxWoSGP8N/9dn6zgC738IgPozS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vun+LwgAAANsAAAAPAAAAAAAAAAAAAAAAAJgCAABkcnMvZG93&#10;bnJldi54bWxQSwUGAAAAAAQABAD1AAAAhwMAAAAA&#10;" fillcolor="white [3201]" strokecolor="#c0504d [3205]" strokeweight="2pt">
                        <v:textbox inset="0,0,0,0">
                          <w:txbxContent>
                            <w:p w14:paraId="3F6A0441" w14:textId="32B4A37C" w:rsidR="007A76F3" w:rsidRPr="0043017C" w:rsidRDefault="007A76F3" w:rsidP="00652C12">
                              <w:pPr>
                                <w:jc w:val="center"/>
                                <w:rPr>
                                  <w:b/>
                                  <w:sz w:val="16"/>
                                </w:rPr>
                              </w:pPr>
                              <w:r>
                                <w:rPr>
                                  <w:b/>
                                  <w:sz w:val="16"/>
                                </w:rPr>
                                <w:t xml:space="preserve">Pilas </w:t>
                              </w:r>
                            </w:p>
                          </w:txbxContent>
                        </v:textbox>
                      </v:shape>
                      <v:shape id="11 Conector recto de flecha" o:spid="_x0000_s1031" type="#_x0000_t32" style="position:absolute;left:6701;top:1638;width:1970;height:52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xoIr4AAADbAAAADwAAAGRycy9kb3ducmV2LnhtbERPTYvCMBC9C/sfwix401QRKdUoKgh7&#10;E117H5qxKTaT2MTa/febBWFv83ifs94OthU9daFxrGA2zUAQV043XCu4fh8nOYgQkTW2jknBDwXY&#10;bj5Gayy0e/GZ+kusRQrhUKACE6MvpAyVIYth6jxx4m6usxgT7GqpO3ylcNvKeZYtpcWGU4NBTwdD&#10;1f3ytAqyts9d7u/Xx8mfy/2pNA0v9kqNP4fdCkSkIf6L3+4vnebP4O+XdIDc/AI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tzGgivgAAANsAAAAPAAAAAAAAAAAAAAAAAKEC&#10;AABkcnMvZG93bnJldi54bWxQSwUGAAAAAAQABAD5AAAAjAMAAAAA&#10;" strokecolor="#c00000" strokeweight="2.25pt">
                        <v:stroke endarrow="open"/>
                      </v:shape>
                    </v:group>
                  </w:pict>
                </mc:Fallback>
              </mc:AlternateContent>
            </w:r>
            <w:r w:rsidR="003378E5">
              <w:rPr>
                <w:rFonts w:eastAsia="Times New Roman"/>
                <w:noProof/>
                <w:color w:val="000000"/>
                <w:sz w:val="20"/>
                <w:szCs w:val="20"/>
                <w:lang w:eastAsia="es-CL"/>
              </w:rPr>
              <w:drawing>
                <wp:anchor distT="0" distB="0" distL="114300" distR="114300" simplePos="0" relativeHeight="251660288" behindDoc="0" locked="0" layoutInCell="1" allowOverlap="1" wp14:anchorId="1F0796AE" wp14:editId="590E831C">
                  <wp:simplePos x="0" y="0"/>
                  <wp:positionH relativeFrom="column">
                    <wp:posOffset>1010920</wp:posOffset>
                  </wp:positionH>
                  <wp:positionV relativeFrom="paragraph">
                    <wp:posOffset>331470</wp:posOffset>
                  </wp:positionV>
                  <wp:extent cx="6070600" cy="2239645"/>
                  <wp:effectExtent l="0" t="0" r="6350" b="8255"/>
                  <wp:wrapNone/>
                  <wp:docPr id="23" name="Imagen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email">
                            <a:extLst>
                              <a:ext uri="{BEBA8EAE-BF5A-486C-A8C5-ECC9F3942E4B}">
                                <a14:imgProps xmlns:a14="http://schemas.microsoft.com/office/drawing/2010/main">
                                  <a14:imgLayer r:embed="rId16">
                                    <a14:imgEffect>
                                      <a14:sharpenSoften amount="50000"/>
                                    </a14:imgEffect>
                                  </a14:imgLayer>
                                </a14:imgProps>
                              </a:ext>
                              <a:ext uri="{28A0092B-C50C-407E-A947-70E740481C1C}">
                                <a14:useLocalDpi xmlns:a14="http://schemas.microsoft.com/office/drawing/2010/main"/>
                              </a:ext>
                            </a:extLst>
                          </a:blip>
                          <a:stretch>
                            <a:fillRect/>
                          </a:stretch>
                        </pic:blipFill>
                        <pic:spPr bwMode="auto">
                          <a:xfrm>
                            <a:off x="0" y="0"/>
                            <a:ext cx="6070600" cy="2239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B526FE" w:rsidRPr="0025129B">
              <w:rPr>
                <w:rFonts w:eastAsia="Times New Roman"/>
                <w:b/>
                <w:bCs/>
                <w:color w:val="000000"/>
                <w:sz w:val="20"/>
                <w:szCs w:val="20"/>
              </w:rPr>
              <w:t xml:space="preserve">Registros </w:t>
            </w:r>
          </w:p>
        </w:tc>
      </w:tr>
      <w:tr w:rsidR="00B526FE" w:rsidRPr="0025129B" w14:paraId="5DE9F5FF" w14:textId="77777777" w:rsidTr="003378E5">
        <w:trPr>
          <w:trHeight w:val="3692"/>
          <w:jc w:val="center"/>
        </w:trPr>
        <w:tc>
          <w:tcPr>
            <w:tcW w:w="5000" w:type="pct"/>
            <w:tcBorders>
              <w:top w:val="nil"/>
              <w:left w:val="single" w:sz="4" w:space="0" w:color="auto"/>
              <w:right w:val="single" w:sz="4" w:space="0" w:color="auto"/>
            </w:tcBorders>
            <w:shd w:val="clear" w:color="auto" w:fill="auto"/>
            <w:noWrap/>
            <w:vAlign w:val="center"/>
            <w:hideMark/>
          </w:tcPr>
          <w:p w14:paraId="30BD015C" w14:textId="03F0A09B" w:rsidR="00B526FE" w:rsidRPr="0025129B" w:rsidRDefault="00B526FE" w:rsidP="00567539">
            <w:pPr>
              <w:jc w:val="center"/>
              <w:rPr>
                <w:rFonts w:eastAsia="Times New Roman"/>
                <w:color w:val="000000"/>
                <w:sz w:val="20"/>
                <w:szCs w:val="20"/>
              </w:rPr>
            </w:pPr>
          </w:p>
        </w:tc>
      </w:tr>
      <w:tr w:rsidR="00B526FE" w:rsidRPr="0025129B" w14:paraId="6908D068" w14:textId="77777777" w:rsidTr="007A76F3">
        <w:trPr>
          <w:trHeight w:val="570"/>
          <w:jc w:val="center"/>
        </w:trPr>
        <w:tc>
          <w:tcPr>
            <w:tcW w:w="5000" w:type="pct"/>
            <w:tcBorders>
              <w:top w:val="single" w:sz="4" w:space="0" w:color="auto"/>
              <w:left w:val="single" w:sz="4" w:space="0" w:color="auto"/>
              <w:bottom w:val="single" w:sz="4" w:space="0" w:color="000000"/>
              <w:right w:val="single" w:sz="4" w:space="0" w:color="000000"/>
            </w:tcBorders>
            <w:shd w:val="clear" w:color="auto" w:fill="auto"/>
          </w:tcPr>
          <w:p w14:paraId="19017C43" w14:textId="123F46FB" w:rsidR="00B526FE" w:rsidRPr="00567539" w:rsidRDefault="009147F2" w:rsidP="007A76F3">
            <w:pPr>
              <w:jc w:val="both"/>
              <w:rPr>
                <w:rFonts w:eastAsia="Times New Roman"/>
                <w:color w:val="FF0000"/>
                <w:sz w:val="18"/>
                <w:szCs w:val="18"/>
              </w:rPr>
            </w:pPr>
            <w:r w:rsidRPr="00F0325C">
              <w:rPr>
                <w:rFonts w:eastAsia="Times New Roman"/>
                <w:b/>
                <w:color w:val="000000"/>
                <w:sz w:val="20"/>
                <w:szCs w:val="18"/>
              </w:rPr>
              <w:t xml:space="preserve">Fotografía </w:t>
            </w:r>
            <w:r>
              <w:rPr>
                <w:rFonts w:eastAsia="Times New Roman"/>
                <w:b/>
                <w:color w:val="000000"/>
                <w:sz w:val="20"/>
                <w:szCs w:val="18"/>
              </w:rPr>
              <w:t>3</w:t>
            </w:r>
            <w:r w:rsidRPr="00F0325C">
              <w:rPr>
                <w:rFonts w:eastAsia="Times New Roman"/>
                <w:b/>
                <w:color w:val="000000"/>
                <w:sz w:val="20"/>
                <w:szCs w:val="18"/>
              </w:rPr>
              <w:t>:</w:t>
            </w:r>
            <w:r w:rsidR="0076376E">
              <w:rPr>
                <w:rFonts w:eastAsia="Times New Roman"/>
                <w:color w:val="000000"/>
                <w:sz w:val="20"/>
                <w:szCs w:val="18"/>
              </w:rPr>
              <w:t xml:space="preserve"> Fotografía panorámica del sector destinado al compostaje de lodo de origen agroindustrial</w:t>
            </w:r>
            <w:r w:rsidR="007A76F3">
              <w:rPr>
                <w:rFonts w:eastAsia="Times New Roman"/>
                <w:color w:val="000000"/>
                <w:sz w:val="20"/>
                <w:szCs w:val="18"/>
              </w:rPr>
              <w:t xml:space="preserve"> (sector poniente de las canchas)</w:t>
            </w:r>
            <w:r w:rsidR="0076376E">
              <w:rPr>
                <w:rFonts w:eastAsia="Times New Roman"/>
                <w:color w:val="000000"/>
                <w:sz w:val="20"/>
                <w:szCs w:val="18"/>
              </w:rPr>
              <w:t xml:space="preserve">. Se puede observar la conformación </w:t>
            </w:r>
            <w:r w:rsidR="007A76F3" w:rsidRPr="007A76F3">
              <w:rPr>
                <w:rFonts w:eastAsia="Times New Roman"/>
                <w:color w:val="000000"/>
                <w:sz w:val="20"/>
                <w:szCs w:val="18"/>
              </w:rPr>
              <w:t>extensas pilas de aproximadamente 1,2 m alto  x 2 m ancho</w:t>
            </w:r>
            <w:r w:rsidR="007A76F3">
              <w:rPr>
                <w:rFonts w:eastAsia="Times New Roman"/>
                <w:color w:val="000000"/>
                <w:sz w:val="20"/>
                <w:szCs w:val="18"/>
              </w:rPr>
              <w:t>.</w:t>
            </w:r>
          </w:p>
        </w:tc>
      </w:tr>
    </w:tbl>
    <w:p w14:paraId="7D127EB9" w14:textId="7CCC9E80" w:rsidR="007A76F3" w:rsidRDefault="007A76F3" w:rsidP="00B526FE">
      <w:pPr>
        <w:tabs>
          <w:tab w:val="left" w:pos="4347"/>
        </w:tabs>
        <w:rPr>
          <w:rFonts w:eastAsia="Calibri" w:cs="Times New Roman"/>
        </w:rPr>
      </w:pPr>
    </w:p>
    <w:p w14:paraId="1A0960C7" w14:textId="77777777" w:rsidR="00A04746" w:rsidRDefault="00A04746" w:rsidP="00B526FE">
      <w:pPr>
        <w:tabs>
          <w:tab w:val="left" w:pos="4347"/>
        </w:tabs>
        <w:rPr>
          <w:rFonts w:eastAsia="Calibri" w:cs="Times New Roman"/>
        </w:rPr>
      </w:pPr>
    </w:p>
    <w:tbl>
      <w:tblPr>
        <w:tblW w:w="13687" w:type="dxa"/>
        <w:jc w:val="center"/>
        <w:tblCellMar>
          <w:left w:w="70" w:type="dxa"/>
          <w:right w:w="70" w:type="dxa"/>
        </w:tblCellMar>
        <w:tblLook w:val="04A0" w:firstRow="1" w:lastRow="0" w:firstColumn="1" w:lastColumn="0" w:noHBand="0" w:noVBand="1"/>
      </w:tblPr>
      <w:tblGrid>
        <w:gridCol w:w="6841"/>
        <w:gridCol w:w="6846"/>
      </w:tblGrid>
      <w:tr w:rsidR="007A76F3" w:rsidRPr="005626CB" w14:paraId="3E378B27" w14:textId="77777777" w:rsidTr="005972F5">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5E646D1" w14:textId="2CDC2272" w:rsidR="007A76F3" w:rsidRPr="005626CB" w:rsidRDefault="00FB78EC" w:rsidP="005972F5">
            <w:pPr>
              <w:jc w:val="center"/>
              <w:rPr>
                <w:rFonts w:eastAsia="Times New Roman"/>
                <w:b/>
                <w:bCs/>
                <w:color w:val="000000"/>
                <w:sz w:val="20"/>
                <w:szCs w:val="20"/>
              </w:rPr>
            </w:pPr>
            <w:r w:rsidRPr="00FE1FB2">
              <w:rPr>
                <w:rFonts w:eastAsia="Times New Roman"/>
                <w:b/>
                <w:bCs/>
                <w:noProof/>
                <w:color w:val="000000"/>
                <w:sz w:val="20"/>
                <w:szCs w:val="20"/>
                <w:lang w:eastAsia="es-CL"/>
              </w:rPr>
              <mc:AlternateContent>
                <mc:Choice Requires="wpg">
                  <w:drawing>
                    <wp:anchor distT="0" distB="0" distL="114300" distR="114300" simplePos="0" relativeHeight="251668480" behindDoc="0" locked="0" layoutInCell="1" allowOverlap="1" wp14:anchorId="2C6AC80F" wp14:editId="41E22625">
                      <wp:simplePos x="0" y="0"/>
                      <wp:positionH relativeFrom="column">
                        <wp:posOffset>5970905</wp:posOffset>
                      </wp:positionH>
                      <wp:positionV relativeFrom="paragraph">
                        <wp:posOffset>1075055</wp:posOffset>
                      </wp:positionV>
                      <wp:extent cx="893445" cy="711200"/>
                      <wp:effectExtent l="0" t="0" r="20955" b="50800"/>
                      <wp:wrapNone/>
                      <wp:docPr id="18" name="18 Grupo"/>
                      <wp:cNvGraphicFramePr/>
                      <a:graphic xmlns:a="http://schemas.openxmlformats.org/drawingml/2006/main">
                        <a:graphicData uri="http://schemas.microsoft.com/office/word/2010/wordprocessingGroup">
                          <wpg:wgp>
                            <wpg:cNvGrpSpPr/>
                            <wpg:grpSpPr>
                              <a:xfrm>
                                <a:off x="0" y="0"/>
                                <a:ext cx="893445" cy="711200"/>
                                <a:chOff x="-226079" y="29562"/>
                                <a:chExt cx="657668" cy="382723"/>
                              </a:xfrm>
                            </wpg:grpSpPr>
                            <wps:wsp>
                              <wps:cNvPr id="19" name="19 Proceso"/>
                              <wps:cNvSpPr/>
                              <wps:spPr>
                                <a:xfrm>
                                  <a:off x="-226079" y="29562"/>
                                  <a:ext cx="657668" cy="97399"/>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20CFCB66" w14:textId="42D12556" w:rsidR="00FB78EC" w:rsidRPr="0043017C" w:rsidRDefault="00FB78EC" w:rsidP="00FB78EC">
                                    <w:pPr>
                                      <w:jc w:val="center"/>
                                      <w:rPr>
                                        <w:b/>
                                        <w:sz w:val="16"/>
                                      </w:rPr>
                                    </w:pPr>
                                    <w:r>
                                      <w:rPr>
                                        <w:b/>
                                        <w:sz w:val="16"/>
                                      </w:rPr>
                                      <w:t>Lodo húmedo</w:t>
                                    </w:r>
                                    <w:r w:rsidR="009E6E94">
                                      <w:rPr>
                                        <w:b/>
                                        <w:sz w:val="16"/>
                                      </w:rPr>
                                      <w:t xml:space="preserve"> A</w:t>
                                    </w:r>
                                  </w:p>
                                  <w:p w14:paraId="5F4E8BD9" w14:textId="43474932" w:rsidR="00FE1FB2" w:rsidRPr="0043017C" w:rsidRDefault="00FE1FB2" w:rsidP="00652C12">
                                    <w:pPr>
                                      <w:jc w:val="center"/>
                                      <w:rPr>
                                        <w:b/>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0" name="20 Conector recto de flecha"/>
                              <wps:cNvCnPr/>
                              <wps:spPr>
                                <a:xfrm>
                                  <a:off x="142216" y="126961"/>
                                  <a:ext cx="95250" cy="285324"/>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8 Grupo" o:spid="_x0000_s1032" style="position:absolute;left:0;text-align:left;margin-left:470.15pt;margin-top:84.65pt;width:70.35pt;height:56pt;z-index:251668480;mso-width-relative:margin;mso-height-relative:margin" coordorigin="-2260,295" coordsize="6576,3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">
                      <v:shape id="19 Proceso" o:spid="_x0000_s1033" type="#_x0000_t109" style="position:absolute;left:-2260;top:295;width:6575;height:97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oDWFr8A&#10;AADbAAAADwAAAGRycy9kb3ducmV2LnhtbERPS4vCMBC+C/6HMMLeNO0uiFZjkWWFvVr14G1oxrba&#10;TEqTPvbfbwTB23x8z9mmo6lFT62rLCuIFxEI4tzqigsF59NhvgLhPLLG2jIp+CMH6W462WKi7cBH&#10;6jNfiBDCLkEFpfdNIqXLSzLoFrYhDtzNtgZ9gG0hdYtDCDe1/IyipTRYcWgosaHvkvJH1hkFwz3r&#10;4qr4WvXaXS+nn/EQm0us1Mds3G9AeBr9W/xy/+owfw3PX8IBcvc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NYWvwAAANsAAAAPAAAAAAAAAAAAAAAAAJgCAABkcnMvZG93bnJl&#10;di54bWxQSwUGAAAAAAQABAD1AAAAhAMAAAAA&#10;" fillcolor="white [3201]" strokecolor="#c0504d [3205]" strokeweight="2pt">
                        <v:textbox inset="0,0,0,0">
                          <w:txbxContent>
                            <w:p w14:paraId="20CFCB66" w14:textId="42D12556" w:rsidR="00FB78EC" w:rsidRPr="0043017C" w:rsidRDefault="00FB78EC" w:rsidP="00FB78EC">
                              <w:pPr>
                                <w:jc w:val="center"/>
                                <w:rPr>
                                  <w:b/>
                                  <w:sz w:val="16"/>
                                </w:rPr>
                              </w:pPr>
                              <w:r>
                                <w:rPr>
                                  <w:b/>
                                  <w:sz w:val="16"/>
                                </w:rPr>
                                <w:t xml:space="preserve">Lodo </w:t>
                              </w:r>
                              <w:r>
                                <w:rPr>
                                  <w:b/>
                                  <w:sz w:val="16"/>
                                </w:rPr>
                                <w:t>húmedo</w:t>
                              </w:r>
                              <w:r w:rsidR="009E6E94">
                                <w:rPr>
                                  <w:b/>
                                  <w:sz w:val="16"/>
                                </w:rPr>
                                <w:t xml:space="preserve"> A</w:t>
                              </w:r>
                            </w:p>
                            <w:p w14:paraId="5F4E8BD9" w14:textId="43474932" w:rsidR="00FE1FB2" w:rsidRPr="0043017C" w:rsidRDefault="00FE1FB2" w:rsidP="00652C12">
                              <w:pPr>
                                <w:jc w:val="center"/>
                                <w:rPr>
                                  <w:b/>
                                  <w:sz w:val="16"/>
                                </w:rPr>
                              </w:pPr>
                            </w:p>
                          </w:txbxContent>
                        </v:textbox>
                      </v:shape>
                      <v:shape id="20 Conector recto de flecha" o:spid="_x0000_s1034" type="#_x0000_t32" style="position:absolute;left:1422;top:1269;width:952;height:285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OwHBL4AAADbAAAADwAAAGRycy9kb3ducmV2LnhtbERPy4rCMBTdC/MP4Q6401QZpFTTogOC&#10;O/G1vzTXptjcxCZTO39vFgOzPJz3phptJwbqQ+tYwWKegSCunW65UXC97Gc5iBCRNXaOScEvBajK&#10;j8kGC+1efKLhHBuRQjgUqMDE6AspQ23IYpg7T5y4u+stxgT7RuoeXyncdnKZZStpseXUYNDTt6H6&#10;cf6xCrJuyF3uH9fn0Z9uu+PNtPy1U2r6OW7XICKN8V/85z5oBcu0Pn1JP0CWbw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CM7AcEvgAAANsAAAAPAAAAAAAAAAAAAAAAAKEC&#10;AABkcnMvZG93bnJldi54bWxQSwUGAAAAAAQABAD5AAAAjAMAAAAA&#10;" strokecolor="#c00000" strokeweight="2.25pt">
                        <v:stroke endarrow="open"/>
                      </v:shape>
                    </v:group>
                  </w:pict>
                </mc:Fallback>
              </mc:AlternateContent>
            </w:r>
            <w:r w:rsidRPr="00FE1FB2">
              <w:rPr>
                <w:rFonts w:eastAsia="Times New Roman"/>
                <w:b/>
                <w:bCs/>
                <w:noProof/>
                <w:color w:val="000000"/>
                <w:sz w:val="20"/>
                <w:szCs w:val="20"/>
                <w:lang w:eastAsia="es-CL"/>
              </w:rPr>
              <mc:AlternateContent>
                <mc:Choice Requires="wps">
                  <w:drawing>
                    <wp:anchor distT="0" distB="0" distL="114300" distR="114300" simplePos="0" relativeHeight="251671552" behindDoc="0" locked="0" layoutInCell="1" allowOverlap="1" wp14:anchorId="620A2DE2" wp14:editId="2B1F765C">
                      <wp:simplePos x="0" y="0"/>
                      <wp:positionH relativeFrom="column">
                        <wp:posOffset>2102485</wp:posOffset>
                      </wp:positionH>
                      <wp:positionV relativeFrom="paragraph">
                        <wp:posOffset>645795</wp:posOffset>
                      </wp:positionV>
                      <wp:extent cx="42545" cy="361950"/>
                      <wp:effectExtent l="95250" t="19050" r="71755" b="57150"/>
                      <wp:wrapNone/>
                      <wp:docPr id="22" name="22 Conector recto de flecha"/>
                      <wp:cNvGraphicFramePr/>
                      <a:graphic xmlns:a="http://schemas.openxmlformats.org/drawingml/2006/main">
                        <a:graphicData uri="http://schemas.microsoft.com/office/word/2010/wordprocessingShape">
                          <wps:wsp>
                            <wps:cNvCnPr/>
                            <wps:spPr>
                              <a:xfrm>
                                <a:off x="0" y="0"/>
                                <a:ext cx="42545" cy="361950"/>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22 Conector recto de flecha" o:spid="_x0000_s1026" type="#_x0000_t32" style="position:absolute;margin-left:165.55pt;margin-top:50.85pt;width:3.35pt;height:28.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" strokecolor="#c00000" strokeweight="2.25pt">
                      <v:stroke endarrow="open"/>
                    </v:shape>
                  </w:pict>
                </mc:Fallback>
              </mc:AlternateContent>
            </w:r>
            <w:r w:rsidRPr="00FE1FB2">
              <w:rPr>
                <w:rFonts w:eastAsia="Times New Roman"/>
                <w:b/>
                <w:bCs/>
                <w:noProof/>
                <w:color w:val="000000"/>
                <w:sz w:val="20"/>
                <w:szCs w:val="20"/>
                <w:lang w:eastAsia="es-CL"/>
              </w:rPr>
              <mc:AlternateContent>
                <mc:Choice Requires="wps">
                  <w:drawing>
                    <wp:anchor distT="0" distB="0" distL="114300" distR="114300" simplePos="0" relativeHeight="251670528" behindDoc="0" locked="0" layoutInCell="1" allowOverlap="1" wp14:anchorId="756BEECC" wp14:editId="14222ECE">
                      <wp:simplePos x="0" y="0"/>
                      <wp:positionH relativeFrom="column">
                        <wp:posOffset>1572895</wp:posOffset>
                      </wp:positionH>
                      <wp:positionV relativeFrom="paragraph">
                        <wp:posOffset>445135</wp:posOffset>
                      </wp:positionV>
                      <wp:extent cx="784860" cy="198120"/>
                      <wp:effectExtent l="0" t="0" r="15240" b="11430"/>
                      <wp:wrapNone/>
                      <wp:docPr id="21" name="21 Proceso"/>
                      <wp:cNvGraphicFramePr/>
                      <a:graphic xmlns:a="http://schemas.openxmlformats.org/drawingml/2006/main">
                        <a:graphicData uri="http://schemas.microsoft.com/office/word/2010/wordprocessingShape">
                          <wps:wsp>
                            <wps:cNvSpPr/>
                            <wps:spPr>
                              <a:xfrm>
                                <a:off x="0" y="0"/>
                                <a:ext cx="784860" cy="19812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47BAB3CC" w14:textId="61EE9B6B" w:rsidR="00FE1FB2" w:rsidRPr="0043017C" w:rsidRDefault="00FE1FB2" w:rsidP="00FE1FB2">
                                  <w:pPr>
                                    <w:jc w:val="center"/>
                                    <w:rPr>
                                      <w:b/>
                                      <w:sz w:val="16"/>
                                    </w:rPr>
                                  </w:pPr>
                                  <w:r>
                                    <w:rPr>
                                      <w:b/>
                                      <w:sz w:val="16"/>
                                    </w:rPr>
                                    <w:t>Viruta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21 Proceso" o:spid="_x0000_s1035" type="#_x0000_t109" style="position:absolute;left:0;text-align:left;margin-left:123.85pt;margin-top:35.05pt;width:61.8pt;height:15.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" fillcolor="white [3201]" strokecolor="#c0504d [3205]" strokeweight="2pt">
                      <v:textbox inset="0,0,0,0">
                        <w:txbxContent>
                          <w:p w14:paraId="47BAB3CC" w14:textId="61EE9B6B" w:rsidR="00FE1FB2" w:rsidRPr="0043017C" w:rsidRDefault="00FE1FB2" w:rsidP="00FE1FB2">
                            <w:pPr>
                              <w:jc w:val="center"/>
                              <w:rPr>
                                <w:b/>
                                <w:sz w:val="16"/>
                              </w:rPr>
                            </w:pPr>
                            <w:r>
                              <w:rPr>
                                <w:b/>
                                <w:sz w:val="16"/>
                              </w:rPr>
                              <w:t>Viruta</w:t>
                            </w:r>
                          </w:p>
                        </w:txbxContent>
                      </v:textbox>
                    </v:shape>
                  </w:pict>
                </mc:Fallback>
              </mc:AlternateContent>
            </w:r>
            <w:r w:rsidR="007A76F3">
              <w:rPr>
                <w:rFonts w:eastAsia="Calibri" w:cs="Times New Roman"/>
              </w:rPr>
              <w:br w:type="page"/>
            </w:r>
            <w:r w:rsidR="007A76F3">
              <w:br w:type="page"/>
            </w:r>
            <w:r w:rsidR="007A76F3" w:rsidRPr="005626CB">
              <w:rPr>
                <w:rFonts w:eastAsia="Times New Roman"/>
                <w:b/>
                <w:bCs/>
                <w:color w:val="000000"/>
                <w:sz w:val="20"/>
                <w:szCs w:val="20"/>
              </w:rPr>
              <w:t>Registros</w:t>
            </w:r>
            <w:r w:rsidR="007A76F3">
              <w:rPr>
                <w:rFonts w:ascii="Calibri" w:eastAsia="Times New Roman" w:hAnsi="Calibri"/>
                <w:b/>
                <w:bCs/>
                <w:color w:val="000000"/>
                <w:sz w:val="20"/>
                <w:szCs w:val="20"/>
              </w:rPr>
              <w:t xml:space="preserve"> </w:t>
            </w:r>
          </w:p>
        </w:tc>
      </w:tr>
      <w:tr w:rsidR="007A76F3" w:rsidRPr="005626CB" w14:paraId="66CF4509" w14:textId="77777777" w:rsidTr="005972F5">
        <w:trPr>
          <w:trHeight w:val="5048"/>
          <w:jc w:val="center"/>
        </w:trPr>
        <w:tc>
          <w:tcPr>
            <w:tcW w:w="2499" w:type="pct"/>
            <w:tcBorders>
              <w:top w:val="nil"/>
              <w:left w:val="single" w:sz="4" w:space="0" w:color="auto"/>
              <w:right w:val="single" w:sz="4" w:space="0" w:color="auto"/>
            </w:tcBorders>
            <w:shd w:val="clear" w:color="auto" w:fill="auto"/>
            <w:noWrap/>
            <w:vAlign w:val="center"/>
            <w:hideMark/>
          </w:tcPr>
          <w:sdt>
            <w:sdtPr>
              <w:rPr>
                <w:rFonts w:eastAsia="Times New Roman"/>
                <w:color w:val="000000"/>
                <w:sz w:val="20"/>
                <w:szCs w:val="20"/>
              </w:rPr>
              <w:id w:val="-2105868001"/>
              <w:picture/>
            </w:sdtPr>
            <w:sdtEndPr/>
            <w:sdtContent>
              <w:p w14:paraId="73E23F17" w14:textId="77777777" w:rsidR="007A76F3" w:rsidRPr="005626CB" w:rsidRDefault="007A76F3"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4AC8F5E0" wp14:editId="53D441ED">
                      <wp:extent cx="4137430" cy="3090302"/>
                      <wp:effectExtent l="0" t="0" r="0" b="0"/>
                      <wp:docPr id="16"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cstate="email">
                                <a:extLst>
                                  <a:ext uri="{28A0092B-C50C-407E-A947-70E740481C1C}">
                                    <a14:useLocalDpi xmlns:a14="http://schemas.microsoft.com/office/drawing/2010/main"/>
                                  </a:ext>
                                </a:extLst>
                              </a:blip>
                              <a:stretch>
                                <a:fillRect/>
                              </a:stretch>
                            </pic:blipFill>
                            <pic:spPr bwMode="auto">
                              <a:xfrm>
                                <a:off x="0" y="0"/>
                                <a:ext cx="4137430" cy="3090302"/>
                              </a:xfrm>
                              <a:prstGeom prst="rect">
                                <a:avLst/>
                              </a:prstGeom>
                              <a:noFill/>
                              <a:ln>
                                <a:noFill/>
                              </a:ln>
                            </pic:spPr>
                          </pic:pic>
                        </a:graphicData>
                      </a:graphic>
                    </wp:inline>
                  </w:drawing>
                </w:r>
              </w:p>
            </w:sdtContent>
          </w:sdt>
        </w:tc>
        <w:sdt>
          <w:sdtPr>
            <w:rPr>
              <w:rFonts w:eastAsia="Times New Roman"/>
              <w:color w:val="000000"/>
              <w:sz w:val="20"/>
              <w:szCs w:val="20"/>
            </w:rPr>
            <w:id w:val="1337881197"/>
            <w:picture/>
          </w:sdtPr>
          <w:sdtEndPr/>
          <w:sdtContent>
            <w:tc>
              <w:tcPr>
                <w:tcW w:w="2501" w:type="pct"/>
                <w:tcBorders>
                  <w:top w:val="nil"/>
                  <w:left w:val="single" w:sz="4" w:space="0" w:color="auto"/>
                  <w:right w:val="single" w:sz="4" w:space="0" w:color="auto"/>
                </w:tcBorders>
                <w:shd w:val="clear" w:color="auto" w:fill="auto"/>
                <w:noWrap/>
                <w:vAlign w:val="center"/>
                <w:hideMark/>
              </w:tcPr>
              <w:p w14:paraId="499B5316" w14:textId="77777777" w:rsidR="007A76F3" w:rsidRPr="005626CB" w:rsidRDefault="007A76F3"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3F913F3D" wp14:editId="782537AF">
                      <wp:extent cx="4143771" cy="3095038"/>
                      <wp:effectExtent l="0" t="0" r="9525" b="0"/>
                      <wp:docPr id="17"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email">
                                <a:extLst>
                                  <a:ext uri="{28A0092B-C50C-407E-A947-70E740481C1C}">
                                    <a14:useLocalDpi xmlns:a14="http://schemas.microsoft.com/office/drawing/2010/main"/>
                                  </a:ext>
                                </a:extLst>
                              </a:blip>
                              <a:stretch>
                                <a:fillRect/>
                              </a:stretch>
                            </pic:blipFill>
                            <pic:spPr bwMode="auto">
                              <a:xfrm>
                                <a:off x="0" y="0"/>
                                <a:ext cx="4143771" cy="3095038"/>
                              </a:xfrm>
                              <a:prstGeom prst="rect">
                                <a:avLst/>
                              </a:prstGeom>
                              <a:noFill/>
                              <a:ln>
                                <a:noFill/>
                              </a:ln>
                            </pic:spPr>
                          </pic:pic>
                        </a:graphicData>
                      </a:graphic>
                    </wp:inline>
                  </w:drawing>
                </w:r>
              </w:p>
            </w:tc>
          </w:sdtContent>
        </w:sdt>
      </w:tr>
      <w:tr w:rsidR="007A76F3" w:rsidRPr="00557733" w14:paraId="44CE8EAC" w14:textId="77777777" w:rsidTr="005972F5">
        <w:trPr>
          <w:trHeight w:val="453"/>
          <w:jc w:val="center"/>
        </w:trPr>
        <w:tc>
          <w:tcPr>
            <w:tcW w:w="2499"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38986680" w14:textId="515C7200" w:rsidR="007A76F3" w:rsidRPr="00F0325C" w:rsidRDefault="009E6E94" w:rsidP="00EE7DD2">
            <w:pPr>
              <w:jc w:val="both"/>
              <w:rPr>
                <w:rFonts w:eastAsia="Times New Roman"/>
                <w:b/>
                <w:color w:val="000000"/>
                <w:sz w:val="18"/>
                <w:szCs w:val="18"/>
              </w:rPr>
            </w:pPr>
            <w:r w:rsidRPr="009E6E94">
              <w:rPr>
                <w:rFonts w:eastAsia="Times New Roman"/>
                <w:noProof/>
                <w:color w:val="000000"/>
                <w:sz w:val="20"/>
                <w:szCs w:val="18"/>
                <w:lang w:eastAsia="es-CL"/>
              </w:rPr>
              <mc:AlternateContent>
                <mc:Choice Requires="wpg">
                  <w:drawing>
                    <wp:anchor distT="0" distB="0" distL="114300" distR="114300" simplePos="0" relativeHeight="251706368" behindDoc="0" locked="0" layoutInCell="1" allowOverlap="1" wp14:anchorId="509A4614" wp14:editId="238C81E9">
                      <wp:simplePos x="0" y="0"/>
                      <wp:positionH relativeFrom="column">
                        <wp:posOffset>7036064</wp:posOffset>
                      </wp:positionH>
                      <wp:positionV relativeFrom="paragraph">
                        <wp:posOffset>-2757529</wp:posOffset>
                      </wp:positionV>
                      <wp:extent cx="866775" cy="534838"/>
                      <wp:effectExtent l="0" t="0" r="28575" b="55880"/>
                      <wp:wrapNone/>
                      <wp:docPr id="36" name="36 Grupo"/>
                      <wp:cNvGraphicFramePr/>
                      <a:graphic xmlns:a="http://schemas.openxmlformats.org/drawingml/2006/main">
                        <a:graphicData uri="http://schemas.microsoft.com/office/word/2010/wordprocessingGroup">
                          <wpg:wgp>
                            <wpg:cNvGrpSpPr/>
                            <wpg:grpSpPr>
                              <a:xfrm>
                                <a:off x="0" y="0"/>
                                <a:ext cx="866775" cy="534838"/>
                                <a:chOff x="-1" y="0"/>
                                <a:chExt cx="867111" cy="535657"/>
                              </a:xfrm>
                            </wpg:grpSpPr>
                            <wps:wsp>
                              <wps:cNvPr id="37" name="37 Proceso"/>
                              <wps:cNvSpPr/>
                              <wps:spPr>
                                <a:xfrm>
                                  <a:off x="-1" y="0"/>
                                  <a:ext cx="867111" cy="16383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442E9019" w14:textId="66C586CC" w:rsidR="009E6E94" w:rsidRPr="0043017C" w:rsidRDefault="009E6E94" w:rsidP="00652C12">
                                    <w:pPr>
                                      <w:jc w:val="center"/>
                                      <w:rPr>
                                        <w:b/>
                                        <w:sz w:val="16"/>
                                      </w:rPr>
                                    </w:pPr>
                                    <w:r>
                                      <w:rPr>
                                        <w:b/>
                                        <w:sz w:val="16"/>
                                      </w:rPr>
                                      <w:t xml:space="preserve">Pila de lodo </w:t>
                                    </w:r>
                                    <w:proofErr w:type="spellStart"/>
                                    <w:r>
                                      <w:rPr>
                                        <w:b/>
                                        <w:sz w:val="16"/>
                                      </w:rPr>
                                      <w:t>secto</w:t>
                                    </w:r>
                                    <w:proofErr w:type="spellEnd"/>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8" name="38 Conector recto de flecha"/>
                              <wps:cNvCnPr>
                                <a:stCxn id="37" idx="2"/>
                              </wps:cNvCnPr>
                              <wps:spPr>
                                <a:xfrm>
                                  <a:off x="433555" y="163830"/>
                                  <a:ext cx="0" cy="371827"/>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36 Grupo" o:spid="_x0000_s1036" style="position:absolute;left:0;text-align:left;margin-left:554pt;margin-top:-217.15pt;width:68.25pt;height:42.1pt;z-index:251706368;mso-width-relative:margin;mso-height-relative:margin" coordorigin="" coordsize="8671,53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">
                      <v:shape id="37 Proceso" o:spid="_x0000_s1037" type="#_x0000_t109" style="position:absolute;width:8671;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7n8AA&#10;AADbAAAADwAAAGRycy9kb3ducmV2LnhtbESPQYvCMBSE74L/ITzBm6ZVUOkaRUTB61Y97O3RPNtq&#10;81Ka2NZ/vxEEj8PMfMOst72pREuNKy0riKcRCOLM6pJzBZfzcbIC4TyyxsoyKXiRg+1mOFhjom3H&#10;v9SmPhcBwi5BBYX3dSKlywoy6Ka2Jg7ezTYGfZBNLnWDXYCbSs6iaCENlhwWCqxpX1D2SJ9GQXdP&#10;n3GZz1etdn/X86E/xuYaKzUe9bsfEJ56/w1/2ietYL6E95fwA+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6+a7n8AAAADbAAAADwAAAAAAAAAAAAAAAACYAgAAZHJzL2Rvd25y&#10;ZXYueG1sUEsFBgAAAAAEAAQA9QAAAIUDAAAAAA==&#10;" fillcolor="white [3201]" strokecolor="#c0504d [3205]" strokeweight="2pt">
                        <v:textbox inset="0,0,0,0">
                          <w:txbxContent>
                            <w:p w14:paraId="442E9019" w14:textId="66C586CC" w:rsidR="009E6E94" w:rsidRPr="0043017C" w:rsidRDefault="009E6E94" w:rsidP="00652C12">
                              <w:pPr>
                                <w:jc w:val="center"/>
                                <w:rPr>
                                  <w:b/>
                                  <w:sz w:val="16"/>
                                </w:rPr>
                              </w:pPr>
                              <w:r>
                                <w:rPr>
                                  <w:b/>
                                  <w:sz w:val="16"/>
                                </w:rPr>
                                <w:t xml:space="preserve">Pila de lodo </w:t>
                              </w:r>
                              <w:proofErr w:type="spellStart"/>
                              <w:r>
                                <w:rPr>
                                  <w:b/>
                                  <w:sz w:val="16"/>
                                </w:rPr>
                                <w:t>secto</w:t>
                              </w:r>
                              <w:proofErr w:type="spellEnd"/>
                            </w:p>
                          </w:txbxContent>
                        </v:textbox>
                      </v:shape>
                      <v:shape id="38 Conector recto de flecha" o:spid="_x0000_s1038" type="#_x0000_t32" style="position:absolute;left:4335;top:1638;width:0;height:3718;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0Od374AAADbAAAADwAAAGRycy9kb3ducmV2LnhtbERPTYvCMBC9C/sfwgjeNNWVpVSjqLCw&#10;N9Gt96EZm2IzyTbZWv+9OQgeH+97vR1sK3rqQuNYwXyWgSCunG64VlD+fk9zECEia2wdk4IHBdhu&#10;PkZrLLS784n6c6xFCuFQoAIToy+kDJUhi2HmPHHirq6zGBPsaqk7vKdw28pFln1Jiw2nBoOeDoaq&#10;2/nfKsjaPne5v5V/R3+67I8X0/Byr9RkPOxWICIN8S1+uX+0gs80Nn1JP0Bun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D3Q53fvgAAANsAAAAPAAAAAAAAAAAAAAAAAKEC&#10;AABkcnMvZG93bnJldi54bWxQSwUGAAAAAAQABAD5AAAAjAMAAAAA&#10;" strokecolor="#c00000" strokeweight="2.25pt">
                        <v:stroke endarrow="open"/>
                      </v:shape>
                    </v:group>
                  </w:pict>
                </mc:Fallback>
              </mc:AlternateContent>
            </w:r>
            <w:r w:rsidR="007A76F3">
              <w:rPr>
                <w:rFonts w:eastAsia="Times New Roman"/>
                <w:b/>
                <w:color w:val="000000"/>
                <w:sz w:val="20"/>
                <w:szCs w:val="18"/>
              </w:rPr>
              <w:t>Fotografía 4</w:t>
            </w:r>
            <w:r w:rsidR="007A76F3" w:rsidRPr="00F0325C">
              <w:rPr>
                <w:rFonts w:eastAsia="Times New Roman"/>
                <w:b/>
                <w:color w:val="000000"/>
                <w:sz w:val="20"/>
                <w:szCs w:val="18"/>
              </w:rPr>
              <w:t xml:space="preserve">: </w:t>
            </w:r>
            <w:r w:rsidR="007A76F3" w:rsidRPr="00F0325C">
              <w:rPr>
                <w:rFonts w:eastAsia="Times New Roman"/>
                <w:color w:val="000000"/>
                <w:sz w:val="20"/>
                <w:szCs w:val="18"/>
              </w:rPr>
              <w:t xml:space="preserve">En la fotografía puede observarse </w:t>
            </w:r>
            <w:r w:rsidR="00FE1FB2">
              <w:rPr>
                <w:rFonts w:eastAsia="Times New Roman"/>
                <w:color w:val="000000"/>
                <w:sz w:val="20"/>
                <w:szCs w:val="18"/>
              </w:rPr>
              <w:t>un acopio de viruta presente en el galpón de matención mecánica (costado oe</w:t>
            </w:r>
            <w:r w:rsidR="00EE7DD2">
              <w:rPr>
                <w:rFonts w:eastAsia="Times New Roman"/>
                <w:color w:val="000000"/>
                <w:sz w:val="20"/>
                <w:szCs w:val="18"/>
              </w:rPr>
              <w:t>ste de la cancha de compostaje). De</w:t>
            </w:r>
            <w:r w:rsidR="00FE1FB2">
              <w:rPr>
                <w:rFonts w:eastAsia="Times New Roman"/>
                <w:color w:val="000000"/>
                <w:sz w:val="20"/>
                <w:szCs w:val="18"/>
              </w:rPr>
              <w:t xml:space="preserve">  acuerdo a lo indicado por el Sr. Urzua se utiliza como enmienda a fin de homogenizar y acondicionar el material para el proceso de compostaje</w:t>
            </w:r>
            <w:r w:rsidR="007A76F3" w:rsidRPr="00F0325C">
              <w:rPr>
                <w:rFonts w:eastAsia="Times New Roman"/>
                <w:color w:val="000000"/>
                <w:sz w:val="24"/>
                <w:szCs w:val="18"/>
              </w:rPr>
              <w:t>.</w:t>
            </w:r>
          </w:p>
        </w:tc>
        <w:tc>
          <w:tcPr>
            <w:tcW w:w="2501"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49A11C7C" w14:textId="4C32A821" w:rsidR="007A76F3" w:rsidRPr="00557733" w:rsidRDefault="009E6E94" w:rsidP="00EE7DD2">
            <w:pPr>
              <w:jc w:val="both"/>
              <w:rPr>
                <w:rFonts w:eastAsia="Times New Roman"/>
                <w:color w:val="000000"/>
                <w:sz w:val="18"/>
                <w:szCs w:val="18"/>
              </w:rPr>
            </w:pPr>
            <w:r w:rsidRPr="00FB78EC">
              <w:rPr>
                <w:rFonts w:eastAsia="Times New Roman"/>
                <w:noProof/>
                <w:color w:val="000000"/>
                <w:sz w:val="20"/>
                <w:szCs w:val="18"/>
                <w:lang w:eastAsia="es-CL"/>
              </w:rPr>
              <mc:AlternateContent>
                <mc:Choice Requires="wpg">
                  <w:drawing>
                    <wp:anchor distT="0" distB="0" distL="114300" distR="114300" simplePos="0" relativeHeight="251702272" behindDoc="0" locked="0" layoutInCell="1" allowOverlap="1" wp14:anchorId="02CE03EF" wp14:editId="0CE71588">
                      <wp:simplePos x="0" y="0"/>
                      <wp:positionH relativeFrom="column">
                        <wp:posOffset>543560</wp:posOffset>
                      </wp:positionH>
                      <wp:positionV relativeFrom="paragraph">
                        <wp:posOffset>-2524760</wp:posOffset>
                      </wp:positionV>
                      <wp:extent cx="935355" cy="711200"/>
                      <wp:effectExtent l="76200" t="0" r="17145" b="50800"/>
                      <wp:wrapNone/>
                      <wp:docPr id="24" name="24 Grupo"/>
                      <wp:cNvGraphicFramePr/>
                      <a:graphic xmlns:a="http://schemas.openxmlformats.org/drawingml/2006/main">
                        <a:graphicData uri="http://schemas.microsoft.com/office/word/2010/wordprocessingGroup">
                          <wpg:wgp>
                            <wpg:cNvGrpSpPr/>
                            <wpg:grpSpPr>
                              <a:xfrm>
                                <a:off x="0" y="0"/>
                                <a:ext cx="935355" cy="711200"/>
                                <a:chOff x="-931331" y="-2799319"/>
                                <a:chExt cx="936060" cy="712572"/>
                              </a:xfrm>
                            </wpg:grpSpPr>
                            <wps:wsp>
                              <wps:cNvPr id="25" name="25 Proceso"/>
                              <wps:cNvSpPr/>
                              <wps:spPr>
                                <a:xfrm>
                                  <a:off x="-862382" y="-2799319"/>
                                  <a:ext cx="867111" cy="190067"/>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2A4C9D1E" w14:textId="6C923D4A" w:rsidR="00FB78EC" w:rsidRPr="0043017C" w:rsidRDefault="00FB78EC" w:rsidP="00FB78EC">
                                    <w:pPr>
                                      <w:jc w:val="center"/>
                                      <w:rPr>
                                        <w:b/>
                                        <w:sz w:val="16"/>
                                      </w:rPr>
                                    </w:pPr>
                                    <w:r>
                                      <w:rPr>
                                        <w:b/>
                                        <w:sz w:val="16"/>
                                      </w:rPr>
                                      <w:t>Lodo húmedo</w:t>
                                    </w:r>
                                    <w:r w:rsidR="009E6E94">
                                      <w:rPr>
                                        <w:b/>
                                        <w:sz w:val="16"/>
                                      </w:rPr>
                                      <w:t xml:space="preserve"> B</w:t>
                                    </w:r>
                                  </w:p>
                                  <w:p w14:paraId="5507680F" w14:textId="6902C501" w:rsidR="00FB78EC" w:rsidRPr="0043017C" w:rsidRDefault="00FB78EC" w:rsidP="00652C12">
                                    <w:pPr>
                                      <w:jc w:val="center"/>
                                      <w:rPr>
                                        <w:b/>
                                        <w:sz w:val="16"/>
                                      </w:rPr>
                                    </w:pP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6" name="26 Conector recto de flecha"/>
                              <wps:cNvCnPr/>
                              <wps:spPr>
                                <a:xfrm flipH="1">
                                  <a:off x="-931331" y="-2609197"/>
                                  <a:ext cx="155335" cy="522450"/>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24 Grupo" o:spid="_x0000_s1039" style="position:absolute;left:0;text-align:left;margin-left:42.8pt;margin-top:-198.8pt;width:73.65pt;height:56pt;z-index:251702272;mso-width-relative:margin;mso-height-relative:margin" coordorigin="-9313,-27993" coordsize="9360,71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">
                      <v:shape id="25 Proceso" o:spid="_x0000_s1040" type="#_x0000_t109" style="position:absolute;left:-8623;top:-27993;width:8670;height:19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aEWrsAA&#10;AADbAAAADwAAAGRycy9kb3ducmV2LnhtbESPQYvCMBSE7wv+h/AEb2taZUWqUUQUvFr14O3RPNtq&#10;81Ka2NZ/bxYEj8PMfMMs172pREuNKy0riMcRCOLM6pJzBefT/ncOwnlkjZVlUvAiB+vV4GeJibYd&#10;H6lNfS4ChF2CCgrv60RKlxVk0I1tTRy8m20M+iCbXOoGuwA3lZxE0UwaLDksFFjTtqDskT6Ngu6e&#10;PuMyn85b7a6X067fx+YSKzUa9psFCE+9/4Y/7YNWMPmD/y/hB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8aEWrsAAAADbAAAADwAAAAAAAAAAAAAAAACYAgAAZHJzL2Rvd25y&#10;ZXYueG1sUEsFBgAAAAAEAAQA9QAAAIUDAAAAAA==&#10;" fillcolor="white [3201]" strokecolor="#c0504d [3205]" strokeweight="2pt">
                        <v:textbox inset="0,0,0,0">
                          <w:txbxContent>
                            <w:p w14:paraId="2A4C9D1E" w14:textId="6C923D4A" w:rsidR="00FB78EC" w:rsidRPr="0043017C" w:rsidRDefault="00FB78EC" w:rsidP="00FB78EC">
                              <w:pPr>
                                <w:jc w:val="center"/>
                                <w:rPr>
                                  <w:b/>
                                  <w:sz w:val="16"/>
                                </w:rPr>
                              </w:pPr>
                              <w:r>
                                <w:rPr>
                                  <w:b/>
                                  <w:sz w:val="16"/>
                                </w:rPr>
                                <w:t xml:space="preserve">Lodo </w:t>
                              </w:r>
                              <w:r>
                                <w:rPr>
                                  <w:b/>
                                  <w:sz w:val="16"/>
                                </w:rPr>
                                <w:t>húmedo</w:t>
                              </w:r>
                              <w:r w:rsidR="009E6E94">
                                <w:rPr>
                                  <w:b/>
                                  <w:sz w:val="16"/>
                                </w:rPr>
                                <w:t xml:space="preserve"> B</w:t>
                              </w:r>
                            </w:p>
                            <w:p w14:paraId="5507680F" w14:textId="6902C501" w:rsidR="00FB78EC" w:rsidRPr="0043017C" w:rsidRDefault="00FB78EC" w:rsidP="00652C12">
                              <w:pPr>
                                <w:jc w:val="center"/>
                                <w:rPr>
                                  <w:b/>
                                  <w:sz w:val="16"/>
                                </w:rPr>
                              </w:pPr>
                            </w:p>
                          </w:txbxContent>
                        </v:textbox>
                      </v:shape>
                      <v:shape id="26 Conector recto de flecha" o:spid="_x0000_s1041" type="#_x0000_t32" style="position:absolute;left:-9313;top:-26091;width:1554;height:522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RcosIAAADbAAAADwAAAGRycy9kb3ducmV2LnhtbESPQYvCMBSE7wv+h/AEb2uqiEg1iugu&#10;LnuzevH2aJ5tafNSktjWf28WFjwOM/MNs9kNphEdOV9ZVjCbJiCIc6srLhRcL9+fKxA+IGtsLJOC&#10;J3nYbUcfG0y17flMXRYKESHsU1RQhtCmUvq8JIN+alvi6N2tMxiidIXUDvsIN42cJ8lSGqw4LpTY&#10;0qGkvM4eRsEis7/3uj32XXGrv9zjec5Pt0GpyXjYr0EEGsI7/N/+0QrmS/j7En+A3L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fNRcosIAAADbAAAADwAAAAAAAAAAAAAA&#10;AAChAgAAZHJzL2Rvd25yZXYueG1sUEsFBgAAAAAEAAQA+QAAAJADAAAAAA==&#10;" strokecolor="#c00000" strokeweight="2.25pt">
                        <v:stroke endarrow="open"/>
                      </v:shape>
                    </v:group>
                  </w:pict>
                </mc:Fallback>
              </mc:AlternateContent>
            </w:r>
            <w:r w:rsidR="00FB78EC" w:rsidRPr="00FB78EC">
              <w:rPr>
                <w:rFonts w:eastAsia="Times New Roman"/>
                <w:noProof/>
                <w:color w:val="000000"/>
                <w:sz w:val="20"/>
                <w:szCs w:val="18"/>
                <w:lang w:eastAsia="es-CL"/>
              </w:rPr>
              <mc:AlternateContent>
                <mc:Choice Requires="wpg">
                  <w:drawing>
                    <wp:anchor distT="0" distB="0" distL="114300" distR="114300" simplePos="0" relativeHeight="251704320" behindDoc="0" locked="0" layoutInCell="1" allowOverlap="1" wp14:anchorId="45AE3482" wp14:editId="7FFE623D">
                      <wp:simplePos x="0" y="0"/>
                      <wp:positionH relativeFrom="column">
                        <wp:posOffset>975372</wp:posOffset>
                      </wp:positionH>
                      <wp:positionV relativeFrom="paragraph">
                        <wp:posOffset>-1429062</wp:posOffset>
                      </wp:positionV>
                      <wp:extent cx="866775" cy="517525"/>
                      <wp:effectExtent l="0" t="0" r="28575" b="53975"/>
                      <wp:wrapNone/>
                      <wp:docPr id="33" name="33 Grupo"/>
                      <wp:cNvGraphicFramePr/>
                      <a:graphic xmlns:a="http://schemas.openxmlformats.org/drawingml/2006/main">
                        <a:graphicData uri="http://schemas.microsoft.com/office/word/2010/wordprocessingGroup">
                          <wpg:wgp>
                            <wpg:cNvGrpSpPr/>
                            <wpg:grpSpPr>
                              <a:xfrm>
                                <a:off x="0" y="0"/>
                                <a:ext cx="866775" cy="517525"/>
                                <a:chOff x="-1" y="0"/>
                                <a:chExt cx="867111" cy="518318"/>
                              </a:xfrm>
                            </wpg:grpSpPr>
                            <wps:wsp>
                              <wps:cNvPr id="34" name="34 Proceso"/>
                              <wps:cNvSpPr/>
                              <wps:spPr>
                                <a:xfrm>
                                  <a:off x="-1" y="0"/>
                                  <a:ext cx="867111" cy="16383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0E29A7D3" w14:textId="620BA916" w:rsidR="00FB78EC" w:rsidRPr="0043017C" w:rsidRDefault="00FB78EC" w:rsidP="00652C12">
                                    <w:pPr>
                                      <w:jc w:val="center"/>
                                      <w:rPr>
                                        <w:b/>
                                        <w:sz w:val="16"/>
                                      </w:rPr>
                                    </w:pPr>
                                    <w:r>
                                      <w:rPr>
                                        <w:b/>
                                        <w:sz w:val="16"/>
                                      </w:rPr>
                                      <w:t>Pila de lodo seco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5" name="35 Conector recto de flecha"/>
                              <wps:cNvCnPr/>
                              <wps:spPr>
                                <a:xfrm>
                                  <a:off x="578193" y="163811"/>
                                  <a:ext cx="0" cy="354507"/>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33 Grupo" o:spid="_x0000_s1042" style="position:absolute;left:0;text-align:left;margin-left:76.8pt;margin-top:-112.5pt;width:68.25pt;height:40.75pt;z-index:251704320;mso-width-relative:margin;mso-height-relative:margin" coordorigin="" coordsize="8671,518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">
                      <v:shape id="34 Proceso" o:spid="_x0000_s1043" type="#_x0000_t109" style="position:absolute;width:8671;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zQl6MAA&#10;AADbAAAADwAAAGRycy9kb3ducmV2LnhtbESPQYvCMBSE74L/ITzBm6ZVEekaRUTB61Y97O3RPNtq&#10;81Ka2NZ/vxEEj8PMfMOst72pREuNKy0riKcRCOLM6pJzBZfzcbIC4TyyxsoyKXiRg+1mOFhjom3H&#10;v9SmPhcBwi5BBYX3dSKlywoy6Ka2Jg7ezTYGfZBNLnWDXYCbSs6iaCkNlhwWCqxpX1D2SJ9GQXdP&#10;n3GZz1etdn/X86E/xuYaKzUe9bsfEJ56/w1/2ietYL6A95fwA+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zQl6MAAAADbAAAADwAAAAAAAAAAAAAAAACYAgAAZHJzL2Rvd25y&#10;ZXYueG1sUEsFBgAAAAAEAAQA9QAAAIUDAAAAAA==&#10;" fillcolor="white [3201]" strokecolor="#c0504d [3205]" strokeweight="2pt">
                        <v:textbox inset="0,0,0,0">
                          <w:txbxContent>
                            <w:p w14:paraId="0E29A7D3" w14:textId="620BA916" w:rsidR="00FB78EC" w:rsidRPr="0043017C" w:rsidRDefault="00FB78EC" w:rsidP="00652C12">
                              <w:pPr>
                                <w:jc w:val="center"/>
                                <w:rPr>
                                  <w:b/>
                                  <w:sz w:val="16"/>
                                </w:rPr>
                              </w:pPr>
                              <w:r>
                                <w:rPr>
                                  <w:b/>
                                  <w:sz w:val="16"/>
                                </w:rPr>
                                <w:t>Pila de lodo seco</w:t>
                              </w:r>
                            </w:p>
                          </w:txbxContent>
                        </v:textbox>
                      </v:shape>
                      <v:shape id="35 Conector recto de flecha" o:spid="_x0000_s1044" type="#_x0000_t32" style="position:absolute;left:5781;top:1638;width:0;height:354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UIyQcEAAADbAAAADwAAAGRycy9kb3ducmV2LnhtbESPT2sCMRTE7wW/Q3hCbzWrbWVZjaKC&#10;0Jv47/7YPDeLm5e4iev22zeC0OMwM79h5sveNqKjNtSOFYxHGQji0umaKwWn4/YjBxEissbGMSn4&#10;pQDLxeBtjoV2D95Td4iVSBAOBSowMfpCylAashhGzhMn7+JaizHJtpK6xUeC20ZOsmwqLdacFgx6&#10;2hgqr4e7VZA1Xe5yfz3ddn5/Xu/OpuavtVLvw341AxGpj//hV/tHK/j8hueX9APk4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ZQjJBwQAAANsAAAAPAAAAAAAAAAAAAAAA&#10;AKECAABkcnMvZG93bnJldi54bWxQSwUGAAAAAAQABAD5AAAAjwMAAAAA&#10;" strokecolor="#c00000" strokeweight="2.25pt">
                        <v:stroke endarrow="open"/>
                      </v:shape>
                    </v:group>
                  </w:pict>
                </mc:Fallback>
              </mc:AlternateContent>
            </w:r>
            <w:r w:rsidR="007A76F3" w:rsidRPr="00F0325C">
              <w:rPr>
                <w:rFonts w:eastAsia="Times New Roman"/>
                <w:b/>
                <w:color w:val="000000"/>
                <w:sz w:val="20"/>
                <w:szCs w:val="18"/>
              </w:rPr>
              <w:t xml:space="preserve">Fotografía </w:t>
            </w:r>
            <w:r w:rsidR="007A76F3">
              <w:rPr>
                <w:rFonts w:eastAsia="Times New Roman"/>
                <w:b/>
                <w:color w:val="000000"/>
                <w:sz w:val="20"/>
                <w:szCs w:val="18"/>
              </w:rPr>
              <w:t>5</w:t>
            </w:r>
            <w:r w:rsidR="007A76F3" w:rsidRPr="00F0325C">
              <w:rPr>
                <w:rFonts w:eastAsia="Times New Roman"/>
                <w:b/>
                <w:color w:val="000000"/>
                <w:sz w:val="20"/>
                <w:szCs w:val="18"/>
              </w:rPr>
              <w:t xml:space="preserve">: </w:t>
            </w:r>
            <w:r w:rsidR="007A76F3" w:rsidRPr="00F0325C">
              <w:rPr>
                <w:rFonts w:eastAsia="Times New Roman"/>
                <w:color w:val="000000"/>
                <w:sz w:val="20"/>
                <w:szCs w:val="18"/>
              </w:rPr>
              <w:t xml:space="preserve">En la fotografía puede </w:t>
            </w:r>
            <w:r w:rsidR="00FE1FB2">
              <w:rPr>
                <w:rFonts w:eastAsia="Times New Roman"/>
                <w:color w:val="000000"/>
                <w:sz w:val="20"/>
                <w:szCs w:val="18"/>
              </w:rPr>
              <w:t>apreciarse la disposición de lo</w:t>
            </w:r>
            <w:r w:rsidR="00FB78EC">
              <w:rPr>
                <w:rFonts w:eastAsia="Times New Roman"/>
                <w:color w:val="000000"/>
                <w:sz w:val="20"/>
                <w:szCs w:val="18"/>
              </w:rPr>
              <w:t xml:space="preserve">do húmedo de coloración oscura </w:t>
            </w:r>
            <w:r>
              <w:rPr>
                <w:rFonts w:eastAsia="Times New Roman"/>
                <w:color w:val="000000"/>
                <w:sz w:val="20"/>
                <w:szCs w:val="18"/>
              </w:rPr>
              <w:t>(A)</w:t>
            </w:r>
            <w:r w:rsidR="00EE7DD2">
              <w:rPr>
                <w:rFonts w:eastAsia="Times New Roman"/>
                <w:color w:val="000000"/>
                <w:sz w:val="20"/>
                <w:szCs w:val="18"/>
              </w:rPr>
              <w:t>;</w:t>
            </w:r>
            <w:r>
              <w:rPr>
                <w:rFonts w:eastAsia="Times New Roman"/>
                <w:color w:val="000000"/>
                <w:sz w:val="20"/>
                <w:szCs w:val="18"/>
              </w:rPr>
              <w:t xml:space="preserve"> a su</w:t>
            </w:r>
            <w:r w:rsidR="00FB78EC">
              <w:rPr>
                <w:rFonts w:eastAsia="Times New Roman"/>
                <w:color w:val="000000"/>
                <w:sz w:val="20"/>
                <w:szCs w:val="18"/>
              </w:rPr>
              <w:t xml:space="preserve"> lado, </w:t>
            </w:r>
            <w:r>
              <w:rPr>
                <w:rFonts w:eastAsia="Times New Roman"/>
                <w:color w:val="000000"/>
                <w:sz w:val="20"/>
                <w:szCs w:val="18"/>
              </w:rPr>
              <w:t xml:space="preserve">se ha dispuesto </w:t>
            </w:r>
            <w:r w:rsidR="00FB78EC">
              <w:rPr>
                <w:rFonts w:eastAsia="Times New Roman"/>
                <w:color w:val="000000"/>
                <w:sz w:val="20"/>
                <w:szCs w:val="18"/>
              </w:rPr>
              <w:t>lodo también húmedo, pero de coloración distinta</w:t>
            </w:r>
            <w:r>
              <w:rPr>
                <w:rFonts w:eastAsia="Times New Roman"/>
                <w:color w:val="000000"/>
                <w:sz w:val="20"/>
                <w:szCs w:val="18"/>
              </w:rPr>
              <w:t xml:space="preserve"> (B)</w:t>
            </w:r>
            <w:r w:rsidR="00FB78EC">
              <w:rPr>
                <w:rFonts w:eastAsia="Times New Roman"/>
                <w:color w:val="000000"/>
                <w:sz w:val="20"/>
                <w:szCs w:val="18"/>
              </w:rPr>
              <w:t xml:space="preserve">. Estos lodos, de acuerdo a lo indicado, </w:t>
            </w:r>
            <w:r>
              <w:rPr>
                <w:rFonts w:eastAsia="Times New Roman"/>
                <w:color w:val="000000"/>
                <w:sz w:val="20"/>
                <w:szCs w:val="18"/>
              </w:rPr>
              <w:t>corresponderían</w:t>
            </w:r>
            <w:r w:rsidR="00FB78EC">
              <w:rPr>
                <w:rFonts w:eastAsia="Times New Roman"/>
                <w:color w:val="000000"/>
                <w:sz w:val="20"/>
                <w:szCs w:val="18"/>
              </w:rPr>
              <w:t xml:space="preserve"> a lodo</w:t>
            </w:r>
            <w:r>
              <w:rPr>
                <w:rFonts w:eastAsia="Times New Roman"/>
                <w:color w:val="000000"/>
                <w:sz w:val="20"/>
                <w:szCs w:val="18"/>
              </w:rPr>
              <w:t>s</w:t>
            </w:r>
            <w:r w:rsidR="00FB78EC">
              <w:rPr>
                <w:rFonts w:eastAsia="Times New Roman"/>
                <w:color w:val="000000"/>
                <w:sz w:val="20"/>
                <w:szCs w:val="18"/>
              </w:rPr>
              <w:t xml:space="preserve"> recientemente ingresado</w:t>
            </w:r>
            <w:r>
              <w:rPr>
                <w:rFonts w:eastAsia="Times New Roman"/>
                <w:color w:val="000000"/>
                <w:sz w:val="20"/>
                <w:szCs w:val="18"/>
              </w:rPr>
              <w:t xml:space="preserve">s y que presentarían características distintas porque su origen es distinto. Se ubican </w:t>
            </w:r>
            <w:r w:rsidR="00FE1FB2">
              <w:rPr>
                <w:rFonts w:eastAsia="Times New Roman"/>
                <w:color w:val="000000"/>
                <w:sz w:val="20"/>
                <w:szCs w:val="18"/>
              </w:rPr>
              <w:t>entre dos pilas de material seco</w:t>
            </w:r>
            <w:r>
              <w:rPr>
                <w:rFonts w:eastAsia="Times New Roman"/>
                <w:color w:val="000000"/>
                <w:sz w:val="20"/>
                <w:szCs w:val="18"/>
              </w:rPr>
              <w:t>, pues</w:t>
            </w:r>
            <w:r w:rsidR="00EE7DD2">
              <w:rPr>
                <w:rFonts w:eastAsia="Times New Roman"/>
                <w:color w:val="000000"/>
                <w:sz w:val="20"/>
                <w:szCs w:val="18"/>
              </w:rPr>
              <w:t>,</w:t>
            </w:r>
            <w:r>
              <w:rPr>
                <w:rFonts w:eastAsia="Times New Roman"/>
                <w:color w:val="000000"/>
                <w:sz w:val="20"/>
                <w:szCs w:val="18"/>
              </w:rPr>
              <w:t xml:space="preserve"> según se indicó, se realizaría una mezcla para homogenizar </w:t>
            </w:r>
            <w:r w:rsidR="00EE7DD2">
              <w:rPr>
                <w:rFonts w:eastAsia="Times New Roman"/>
                <w:color w:val="000000"/>
                <w:sz w:val="20"/>
                <w:szCs w:val="18"/>
              </w:rPr>
              <w:t>el material</w:t>
            </w:r>
            <w:r>
              <w:rPr>
                <w:rFonts w:eastAsia="Times New Roman"/>
                <w:color w:val="000000"/>
                <w:sz w:val="20"/>
                <w:szCs w:val="18"/>
              </w:rPr>
              <w:t>.</w:t>
            </w:r>
          </w:p>
        </w:tc>
      </w:tr>
      <w:tr w:rsidR="007A76F3" w:rsidRPr="00F551C3" w14:paraId="4AB988FC" w14:textId="77777777" w:rsidTr="005972F5">
        <w:trPr>
          <w:trHeight w:val="481"/>
          <w:jc w:val="center"/>
        </w:trPr>
        <w:tc>
          <w:tcPr>
            <w:tcW w:w="2499" w:type="pct"/>
            <w:vMerge/>
            <w:tcBorders>
              <w:top w:val="single" w:sz="4" w:space="0" w:color="auto"/>
              <w:left w:val="single" w:sz="4" w:space="0" w:color="auto"/>
              <w:bottom w:val="single" w:sz="4" w:space="0" w:color="000000"/>
              <w:right w:val="single" w:sz="4" w:space="0" w:color="000000"/>
            </w:tcBorders>
            <w:vAlign w:val="center"/>
            <w:hideMark/>
          </w:tcPr>
          <w:p w14:paraId="43443D38" w14:textId="77777777" w:rsidR="007A76F3" w:rsidRPr="00F551C3" w:rsidRDefault="007A76F3" w:rsidP="005972F5">
            <w:pPr>
              <w:rPr>
                <w:rFonts w:ascii="Calibri" w:eastAsia="Times New Roman" w:hAnsi="Calibri"/>
                <w:color w:val="000000"/>
                <w:sz w:val="20"/>
                <w:szCs w:val="20"/>
              </w:rPr>
            </w:pPr>
          </w:p>
        </w:tc>
        <w:tc>
          <w:tcPr>
            <w:tcW w:w="2501" w:type="pct"/>
            <w:vMerge/>
            <w:tcBorders>
              <w:top w:val="single" w:sz="4" w:space="0" w:color="auto"/>
              <w:left w:val="single" w:sz="4" w:space="0" w:color="auto"/>
              <w:bottom w:val="single" w:sz="4" w:space="0" w:color="000000"/>
              <w:right w:val="single" w:sz="4" w:space="0" w:color="000000"/>
            </w:tcBorders>
            <w:vAlign w:val="center"/>
            <w:hideMark/>
          </w:tcPr>
          <w:p w14:paraId="2BED53EE" w14:textId="77777777" w:rsidR="007A76F3" w:rsidRPr="00F551C3" w:rsidRDefault="007A76F3" w:rsidP="005972F5">
            <w:pPr>
              <w:rPr>
                <w:rFonts w:ascii="Calibri" w:eastAsia="Times New Roman" w:hAnsi="Calibri"/>
                <w:color w:val="000000"/>
                <w:sz w:val="20"/>
                <w:szCs w:val="20"/>
              </w:rPr>
            </w:pPr>
          </w:p>
        </w:tc>
      </w:tr>
    </w:tbl>
    <w:p w14:paraId="2E5E9025" w14:textId="7146A89D" w:rsidR="00A04746" w:rsidRDefault="00A04746" w:rsidP="00B526FE">
      <w:pPr>
        <w:tabs>
          <w:tab w:val="left" w:pos="4347"/>
        </w:tabs>
        <w:rPr>
          <w:rFonts w:eastAsia="Calibri" w:cs="Times New Roman"/>
        </w:rPr>
      </w:pPr>
    </w:p>
    <w:p w14:paraId="3EBF807A" w14:textId="77777777" w:rsidR="00A04746" w:rsidRDefault="00A04746">
      <w:pPr>
        <w:rPr>
          <w:rFonts w:eastAsia="Calibri" w:cs="Times New Roman"/>
        </w:rPr>
      </w:pPr>
      <w:r>
        <w:rPr>
          <w:rFonts w:eastAsia="Calibri" w:cs="Times New Roman"/>
        </w:rPr>
        <w:br w:type="page"/>
      </w:r>
    </w:p>
    <w:p w14:paraId="50E517ED" w14:textId="1AE897C9" w:rsidR="00A04746" w:rsidRPr="00A04746" w:rsidRDefault="00A04746" w:rsidP="00A04746">
      <w:pPr>
        <w:pStyle w:val="Prrafodelista"/>
        <w:numPr>
          <w:ilvl w:val="0"/>
          <w:numId w:val="19"/>
        </w:numPr>
        <w:rPr>
          <w:rFonts w:eastAsia="Calibri" w:cs="Times New Roman"/>
          <w:u w:val="single"/>
        </w:rPr>
      </w:pPr>
      <w:r w:rsidRPr="00A04746">
        <w:rPr>
          <w:rFonts w:eastAsia="Calibri" w:cs="Times New Roman"/>
          <w:u w:val="single"/>
        </w:rPr>
        <w:lastRenderedPageBreak/>
        <w:t>LODOS SANITARIOS</w:t>
      </w:r>
    </w:p>
    <w:p w14:paraId="7FD3B7F6" w14:textId="77777777" w:rsidR="00A04746" w:rsidRPr="00A04746" w:rsidRDefault="00A04746" w:rsidP="00A04746">
      <w:pPr>
        <w:jc w:val="both"/>
        <w:rPr>
          <w:rFonts w:eastAsia="Calibri" w:cs="Times New Roman"/>
        </w:rPr>
      </w:pPr>
      <w:r w:rsidRPr="00A04746">
        <w:rPr>
          <w:rFonts w:eastAsia="Calibri" w:cs="Times New Roman"/>
        </w:rPr>
        <w:t>En el sector oriente de las canchas de compostaje se constató la disposición material en extensas pilas de aproximadamente 1,2 m alto  x 2 m ancho, la mayor parte se encontraba con cobertura de material plástico, al parecer polietileno. En el sector norte de la cancha de manejo de lodos sanitarios se constató un apozamiento de líquido, el que estaba siendo retirado mediante un sistema compuesto por un tractor y carro tipo aljibe, este aljibe, conectado a la toma de fuerza del tractor, realizaba succión del líquido acumulado, que depositaba en el estanque (aljibe). Posteriormente, el líquido era descargado en el estanque de sedimentación de RILES, construido de hormigón, dispuesto en el lugar para la captación y sedimentación de lixiviados generados tanto en la cancha de lodos y en el sector de piscinas no autorizadas.</w:t>
      </w:r>
    </w:p>
    <w:p w14:paraId="7845428A" w14:textId="77777777" w:rsidR="00A04746" w:rsidRPr="00A04746" w:rsidRDefault="00A04746" w:rsidP="00A04746">
      <w:pPr>
        <w:jc w:val="both"/>
        <w:rPr>
          <w:rFonts w:eastAsia="Calibri" w:cs="Times New Roman"/>
        </w:rPr>
      </w:pPr>
      <w:r w:rsidRPr="00A04746">
        <w:rPr>
          <w:rFonts w:eastAsia="Calibri" w:cs="Times New Roman"/>
        </w:rPr>
        <w:t xml:space="preserve">En el sector de cancha de lodos se constató que efectivamente se ha eliminado la denominada piscina de “acopio de invierno”. </w:t>
      </w:r>
    </w:p>
    <w:p w14:paraId="141690D0" w14:textId="1EA6D3AC" w:rsidR="00A04746" w:rsidRPr="00A04746" w:rsidRDefault="00A04746" w:rsidP="00A04746">
      <w:pPr>
        <w:jc w:val="both"/>
        <w:rPr>
          <w:rFonts w:eastAsia="Calibri" w:cs="Times New Roman"/>
        </w:rPr>
      </w:pPr>
      <w:r w:rsidRPr="00A04746">
        <w:rPr>
          <w:rFonts w:eastAsia="Calibri" w:cs="Times New Roman"/>
        </w:rPr>
        <w:t xml:space="preserve">En las canchas de lodos </w:t>
      </w:r>
      <w:r w:rsidR="00BD1A8A">
        <w:rPr>
          <w:rFonts w:eastAsia="Calibri" w:cs="Times New Roman"/>
        </w:rPr>
        <w:t xml:space="preserve">sanitarios </w:t>
      </w:r>
      <w:r w:rsidRPr="00A04746">
        <w:rPr>
          <w:rFonts w:eastAsia="Calibri" w:cs="Times New Roman"/>
        </w:rPr>
        <w:t>se observaron sectores con abundante presencia de barro sobretodo en caminos. Al momento de la inspección se observaron trabajadores realzando limpieza de canal interior interceptor de lixiviados, ubicado entre la canchas de compostaje y las piscinas de lodos no autorizadas.</w:t>
      </w:r>
    </w:p>
    <w:p w14:paraId="1850DD4E" w14:textId="40BE2599" w:rsidR="00A04746" w:rsidRDefault="00A04746" w:rsidP="00A04746">
      <w:pPr>
        <w:jc w:val="both"/>
        <w:rPr>
          <w:rFonts w:eastAsia="Calibri" w:cs="Times New Roman"/>
        </w:rPr>
      </w:pPr>
      <w:r w:rsidRPr="00A04746">
        <w:rPr>
          <w:rFonts w:eastAsia="Calibri" w:cs="Times New Roman"/>
        </w:rPr>
        <w:t>En el lugar se observó distinto tipo de maquinaria operando en el manejo y disposición de material, tales como tractor, excavadoras y pasa-nieve.</w:t>
      </w:r>
    </w:p>
    <w:tbl>
      <w:tblPr>
        <w:tblW w:w="13687" w:type="dxa"/>
        <w:jc w:val="center"/>
        <w:tblCellMar>
          <w:left w:w="70" w:type="dxa"/>
          <w:right w:w="70" w:type="dxa"/>
        </w:tblCellMar>
        <w:tblLook w:val="04A0" w:firstRow="1" w:lastRow="0" w:firstColumn="1" w:lastColumn="0" w:noHBand="0" w:noVBand="1"/>
      </w:tblPr>
      <w:tblGrid>
        <w:gridCol w:w="13687"/>
      </w:tblGrid>
      <w:tr w:rsidR="00A04746" w:rsidRPr="0025129B" w14:paraId="046E8908" w14:textId="77777777" w:rsidTr="005972F5">
        <w:trPr>
          <w:trHeight w:val="300"/>
          <w:jc w:val="center"/>
        </w:trPr>
        <w:tc>
          <w:tcPr>
            <w:tcW w:w="5000"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2F69AF15" w14:textId="7EB30932" w:rsidR="00A04746" w:rsidRPr="0025129B" w:rsidRDefault="00D670A0" w:rsidP="005972F5">
            <w:pPr>
              <w:jc w:val="center"/>
              <w:rPr>
                <w:rFonts w:eastAsia="Times New Roman"/>
                <w:b/>
                <w:bCs/>
                <w:color w:val="000000"/>
                <w:sz w:val="20"/>
                <w:szCs w:val="20"/>
              </w:rPr>
            </w:pPr>
            <w:r>
              <w:rPr>
                <w:rFonts w:eastAsia="Times New Roman"/>
                <w:noProof/>
                <w:color w:val="000000"/>
                <w:sz w:val="20"/>
                <w:szCs w:val="20"/>
                <w:lang w:eastAsia="es-CL"/>
              </w:rPr>
              <w:drawing>
                <wp:anchor distT="0" distB="0" distL="114300" distR="114300" simplePos="0" relativeHeight="251673600" behindDoc="0" locked="0" layoutInCell="1" allowOverlap="1" wp14:anchorId="618FE0B8" wp14:editId="08DE1582">
                  <wp:simplePos x="0" y="0"/>
                  <wp:positionH relativeFrom="column">
                    <wp:posOffset>630555</wp:posOffset>
                  </wp:positionH>
                  <wp:positionV relativeFrom="paragraph">
                    <wp:posOffset>329565</wp:posOffset>
                  </wp:positionV>
                  <wp:extent cx="7497445" cy="2296160"/>
                  <wp:effectExtent l="0" t="0" r="8255" b="8890"/>
                  <wp:wrapNone/>
                  <wp:docPr id="31" name="Imagen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9" cstate="email">
                            <a:extLst>
                              <a:ext uri="{28A0092B-C50C-407E-A947-70E740481C1C}">
                                <a14:useLocalDpi xmlns:a14="http://schemas.microsoft.com/office/drawing/2010/main"/>
                              </a:ext>
                            </a:extLst>
                          </a:blip>
                          <a:stretch>
                            <a:fillRect/>
                          </a:stretch>
                        </pic:blipFill>
                        <pic:spPr bwMode="auto">
                          <a:xfrm>
                            <a:off x="0" y="0"/>
                            <a:ext cx="7497445" cy="229616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9E6E94">
              <w:rPr>
                <w:noProof/>
                <w:lang w:eastAsia="es-CL"/>
              </w:rPr>
              <mc:AlternateContent>
                <mc:Choice Requires="wps">
                  <w:drawing>
                    <wp:anchor distT="0" distB="0" distL="114300" distR="114300" simplePos="0" relativeHeight="251675648" behindDoc="0" locked="0" layoutInCell="1" allowOverlap="1" wp14:anchorId="587E1CF0" wp14:editId="0041A79A">
                      <wp:simplePos x="0" y="0"/>
                      <wp:positionH relativeFrom="column">
                        <wp:posOffset>3124200</wp:posOffset>
                      </wp:positionH>
                      <wp:positionV relativeFrom="paragraph">
                        <wp:posOffset>1014730</wp:posOffset>
                      </wp:positionV>
                      <wp:extent cx="241300" cy="513715"/>
                      <wp:effectExtent l="57150" t="19050" r="25400" b="38735"/>
                      <wp:wrapNone/>
                      <wp:docPr id="27" name="27 Conector recto de flecha"/>
                      <wp:cNvGraphicFramePr/>
                      <a:graphic xmlns:a="http://schemas.openxmlformats.org/drawingml/2006/main">
                        <a:graphicData uri="http://schemas.microsoft.com/office/word/2010/wordprocessingShape">
                          <wps:wsp>
                            <wps:cNvCnPr/>
                            <wps:spPr>
                              <a:xfrm flipH="1">
                                <a:off x="0" y="0"/>
                                <a:ext cx="241300" cy="513715"/>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27 Conector recto de flecha" o:spid="_x0000_s1026" type="#_x0000_t32" style="position:absolute;margin-left:246pt;margin-top:79.9pt;width:19pt;height:40.45pt;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" strokecolor="#c00000" strokeweight="2.25pt">
                      <v:stroke endarrow="open"/>
                    </v:shape>
                  </w:pict>
                </mc:Fallback>
              </mc:AlternateContent>
            </w:r>
            <w:r w:rsidR="000F7D83" w:rsidRPr="000F7D83">
              <w:rPr>
                <w:rFonts w:eastAsia="Times New Roman"/>
                <w:b/>
                <w:bCs/>
                <w:noProof/>
                <w:color w:val="000000"/>
                <w:sz w:val="20"/>
                <w:szCs w:val="20"/>
                <w:lang w:eastAsia="es-CL"/>
              </w:rPr>
              <mc:AlternateContent>
                <mc:Choice Requires="wpg">
                  <w:drawing>
                    <wp:anchor distT="0" distB="0" distL="114300" distR="114300" simplePos="0" relativeHeight="251681792" behindDoc="0" locked="0" layoutInCell="1" allowOverlap="1" wp14:anchorId="4FED3829" wp14:editId="301A0D77">
                      <wp:simplePos x="0" y="0"/>
                      <wp:positionH relativeFrom="column">
                        <wp:posOffset>6826885</wp:posOffset>
                      </wp:positionH>
                      <wp:positionV relativeFrom="paragraph">
                        <wp:posOffset>1522730</wp:posOffset>
                      </wp:positionV>
                      <wp:extent cx="865505" cy="594995"/>
                      <wp:effectExtent l="0" t="0" r="48895" b="52705"/>
                      <wp:wrapNone/>
                      <wp:docPr id="41" name="41 Grupo"/>
                      <wp:cNvGraphicFramePr/>
                      <a:graphic xmlns:a="http://schemas.openxmlformats.org/drawingml/2006/main">
                        <a:graphicData uri="http://schemas.microsoft.com/office/word/2010/wordprocessingGroup">
                          <wpg:wgp>
                            <wpg:cNvGrpSpPr/>
                            <wpg:grpSpPr>
                              <a:xfrm>
                                <a:off x="0" y="0"/>
                                <a:ext cx="865505" cy="594995"/>
                                <a:chOff x="-1" y="0"/>
                                <a:chExt cx="867111" cy="597057"/>
                              </a:xfrm>
                            </wpg:grpSpPr>
                            <wps:wsp>
                              <wps:cNvPr id="42" name="42 Proceso"/>
                              <wps:cNvSpPr/>
                              <wps:spPr>
                                <a:xfrm>
                                  <a:off x="-1" y="0"/>
                                  <a:ext cx="867111" cy="16383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0A1B03C1" w14:textId="6B761D3B" w:rsidR="000F7D83" w:rsidRPr="0043017C" w:rsidRDefault="000F7D83" w:rsidP="00652C12">
                                    <w:pPr>
                                      <w:jc w:val="center"/>
                                      <w:rPr>
                                        <w:b/>
                                        <w:sz w:val="16"/>
                                      </w:rPr>
                                    </w:pPr>
                                    <w:r>
                                      <w:rPr>
                                        <w:b/>
                                        <w:sz w:val="16"/>
                                      </w:rPr>
                                      <w:t>Barro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3" name="43 Conector recto de flecha"/>
                              <wps:cNvCnPr/>
                              <wps:spPr>
                                <a:xfrm>
                                  <a:off x="563576" y="163830"/>
                                  <a:ext cx="170188" cy="433227"/>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41 Grupo" o:spid="_x0000_s1045" style="position:absolute;left:0;text-align:left;margin-left:537.55pt;margin-top:119.9pt;width:68.15pt;height:46.85pt;z-index:251681792;mso-width-relative:margin;mso-height-relative:margin" coordorigin="" coordsize="8671,5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">
                      <v:shape id="42 Proceso" o:spid="_x0000_s1046" type="#_x0000_t109" style="position:absolute;width:8671;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5dresAA&#10;AADbAAAADwAAAGRycy9kb3ducmV2LnhtbESPQYvCMBSE7wv+h/AEb2taXUSqUUQUvFr14O3RPNtq&#10;81Ka2NZ/bxYEj8PMfMMs172pREuNKy0riMcRCOLM6pJzBefT/ncOwnlkjZVlUvAiB+vV4GeJibYd&#10;H6lNfS4ChF2CCgrv60RKlxVk0I1tTRy8m20M+iCbXOoGuwA3lZxE0UwaLDksFFjTtqDskT6Ngu6e&#10;PuMyn85b7a6X067fx+YSKzUa9psFCE+9/4Y/7YNW8DeB/y/hB8jVG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5dresAAAADbAAAADwAAAAAAAAAAAAAAAACYAgAAZHJzL2Rvd25y&#10;ZXYueG1sUEsFBgAAAAAEAAQA9QAAAIUDAAAAAA==&#10;" fillcolor="white [3201]" strokecolor="#c0504d [3205]" strokeweight="2pt">
                        <v:textbox inset="0,0,0,0">
                          <w:txbxContent>
                            <w:p w14:paraId="0A1B03C1" w14:textId="6B761D3B" w:rsidR="000F7D83" w:rsidRPr="0043017C" w:rsidRDefault="000F7D83" w:rsidP="00652C12">
                              <w:pPr>
                                <w:jc w:val="center"/>
                                <w:rPr>
                                  <w:b/>
                                  <w:sz w:val="16"/>
                                </w:rPr>
                              </w:pPr>
                              <w:r>
                                <w:rPr>
                                  <w:b/>
                                  <w:sz w:val="16"/>
                                </w:rPr>
                                <w:t>Barro</w:t>
                              </w:r>
                            </w:p>
                          </w:txbxContent>
                        </v:textbox>
                      </v:shape>
                      <v:shape id="43 Conector recto de flecha" o:spid="_x0000_s1047" type="#_x0000_t32" style="position:absolute;left:5635;top:1638;width:1702;height:433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eF808EAAADbAAAADwAAAGRycy9kb3ducmV2LnhtbESPT4vCMBTE7wt+h/AEb2uqK1KqUVQQ&#10;9ib+uz+aZ1NsXmITa/32m4WFPQ4z8xtmue5tIzpqQ+1YwWScgSAuna65UnA57z9zECEia2wck4I3&#10;BVivBh9LLLR78ZG6U6xEgnAoUIGJ0RdShtKQxTB2njh5N9dajEm2ldQtvhLcNnKaZXNpsea0YNDT&#10;zlB5Pz2tgqzpcpf7++Vx8Mfr9nA1Nc+2So2G/WYBIlIf/8N/7W+tYPYFv1/SD5CrH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h4XzTwQAAANsAAAAPAAAAAAAAAAAAAAAA&#10;AKECAABkcnMvZG93bnJldi54bWxQSwUGAAAAAAQABAD5AAAAjwMAAAAA&#10;" strokecolor="#c00000" strokeweight="2.25pt">
                        <v:stroke endarrow="open"/>
                      </v:shape>
                    </v:group>
                  </w:pict>
                </mc:Fallback>
              </mc:AlternateContent>
            </w:r>
            <w:r w:rsidR="000F7D83" w:rsidRPr="000F7D83">
              <w:rPr>
                <w:rFonts w:eastAsia="Times New Roman"/>
                <w:b/>
                <w:bCs/>
                <w:noProof/>
                <w:color w:val="000000"/>
                <w:sz w:val="20"/>
                <w:szCs w:val="20"/>
                <w:lang w:eastAsia="es-CL"/>
              </w:rPr>
              <mc:AlternateContent>
                <mc:Choice Requires="wps">
                  <w:drawing>
                    <wp:anchor distT="0" distB="0" distL="114300" distR="114300" simplePos="0" relativeHeight="251684864" behindDoc="0" locked="0" layoutInCell="1" allowOverlap="1" wp14:anchorId="58F5904F" wp14:editId="5DF2A216">
                      <wp:simplePos x="0" y="0"/>
                      <wp:positionH relativeFrom="column">
                        <wp:posOffset>1148715</wp:posOffset>
                      </wp:positionH>
                      <wp:positionV relativeFrom="paragraph">
                        <wp:posOffset>1607820</wp:posOffset>
                      </wp:positionV>
                      <wp:extent cx="95250" cy="431165"/>
                      <wp:effectExtent l="95250" t="19050" r="76200" b="45085"/>
                      <wp:wrapNone/>
                      <wp:docPr id="45" name="45 Conector recto de flecha"/>
                      <wp:cNvGraphicFramePr/>
                      <a:graphic xmlns:a="http://schemas.openxmlformats.org/drawingml/2006/main">
                        <a:graphicData uri="http://schemas.microsoft.com/office/word/2010/wordprocessingShape">
                          <wps:wsp>
                            <wps:cNvCnPr/>
                            <wps:spPr>
                              <a:xfrm flipH="1">
                                <a:off x="0" y="0"/>
                                <a:ext cx="95250" cy="431165"/>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45 Conector recto de flecha" o:spid="_x0000_s1026" type="#_x0000_t32" style="position:absolute;margin-left:90.45pt;margin-top:126.6pt;width:7.5pt;height:33.95pt;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" strokecolor="#c00000" strokeweight="2.25pt">
                      <v:stroke endarrow="open"/>
                    </v:shape>
                  </w:pict>
                </mc:Fallback>
              </mc:AlternateContent>
            </w:r>
            <w:r w:rsidR="000F7D83" w:rsidRPr="000F7D83">
              <w:rPr>
                <w:rFonts w:eastAsia="Times New Roman"/>
                <w:b/>
                <w:bCs/>
                <w:noProof/>
                <w:color w:val="000000"/>
                <w:sz w:val="20"/>
                <w:szCs w:val="20"/>
                <w:lang w:eastAsia="es-CL"/>
              </w:rPr>
              <mc:AlternateContent>
                <mc:Choice Requires="wps">
                  <w:drawing>
                    <wp:anchor distT="0" distB="0" distL="114300" distR="114300" simplePos="0" relativeHeight="251683840" behindDoc="0" locked="0" layoutInCell="1" allowOverlap="1" wp14:anchorId="04423043" wp14:editId="633B9DFE">
                      <wp:simplePos x="0" y="0"/>
                      <wp:positionH relativeFrom="column">
                        <wp:posOffset>860425</wp:posOffset>
                      </wp:positionH>
                      <wp:positionV relativeFrom="paragraph">
                        <wp:posOffset>1449070</wp:posOffset>
                      </wp:positionV>
                      <wp:extent cx="865505" cy="163195"/>
                      <wp:effectExtent l="0" t="0" r="10795" b="27305"/>
                      <wp:wrapNone/>
                      <wp:docPr id="44" name="44 Proceso"/>
                      <wp:cNvGraphicFramePr/>
                      <a:graphic xmlns:a="http://schemas.openxmlformats.org/drawingml/2006/main">
                        <a:graphicData uri="http://schemas.microsoft.com/office/word/2010/wordprocessingShape">
                          <wps:wsp>
                            <wps:cNvSpPr/>
                            <wps:spPr>
                              <a:xfrm>
                                <a:off x="0" y="0"/>
                                <a:ext cx="865505" cy="163195"/>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0E9B575A" w14:textId="77777777" w:rsidR="000F7D83" w:rsidRPr="0043017C" w:rsidRDefault="000F7D83" w:rsidP="000F7D83">
                                  <w:pPr>
                                    <w:jc w:val="center"/>
                                    <w:rPr>
                                      <w:b/>
                                      <w:sz w:val="16"/>
                                    </w:rPr>
                                  </w:pPr>
                                  <w:r>
                                    <w:rPr>
                                      <w:b/>
                                      <w:sz w:val="16"/>
                                    </w:rPr>
                                    <w:t>Barro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44 Proceso" o:spid="_x0000_s1048" type="#_x0000_t109" style="position:absolute;left:0;text-align:left;margin-left:67.75pt;margin-top:114.1pt;width:68.15pt;height:12.85pt;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" fillcolor="white [3201]" strokecolor="#c0504d [3205]" strokeweight="2pt">
                      <v:textbox inset="0,0,0,0">
                        <w:txbxContent>
                          <w:p w14:paraId="0E9B575A" w14:textId="77777777" w:rsidR="000F7D83" w:rsidRPr="0043017C" w:rsidRDefault="000F7D83" w:rsidP="000F7D83">
                            <w:pPr>
                              <w:jc w:val="center"/>
                              <w:rPr>
                                <w:b/>
                                <w:sz w:val="16"/>
                              </w:rPr>
                            </w:pPr>
                            <w:r>
                              <w:rPr>
                                <w:b/>
                                <w:sz w:val="16"/>
                              </w:rPr>
                              <w:t>Barro</w:t>
                            </w:r>
                          </w:p>
                        </w:txbxContent>
                      </v:textbox>
                    </v:shape>
                  </w:pict>
                </mc:Fallback>
              </mc:AlternateContent>
            </w:r>
            <w:r w:rsidR="000F7D83" w:rsidRPr="007A76F3">
              <w:rPr>
                <w:rFonts w:eastAsia="Times New Roman"/>
                <w:b/>
                <w:bCs/>
                <w:noProof/>
                <w:color w:val="000000"/>
                <w:sz w:val="20"/>
                <w:szCs w:val="20"/>
                <w:lang w:eastAsia="es-CL"/>
              </w:rPr>
              <mc:AlternateContent>
                <mc:Choice Requires="wpg">
                  <w:drawing>
                    <wp:anchor distT="0" distB="0" distL="114300" distR="114300" simplePos="0" relativeHeight="251674624" behindDoc="0" locked="0" layoutInCell="1" allowOverlap="1" wp14:anchorId="360C755E" wp14:editId="3574CAC9">
                      <wp:simplePos x="0" y="0"/>
                      <wp:positionH relativeFrom="column">
                        <wp:posOffset>3216910</wp:posOffset>
                      </wp:positionH>
                      <wp:positionV relativeFrom="paragraph">
                        <wp:posOffset>849630</wp:posOffset>
                      </wp:positionV>
                      <wp:extent cx="866775" cy="690880"/>
                      <wp:effectExtent l="0" t="0" r="85725" b="52070"/>
                      <wp:wrapNone/>
                      <wp:docPr id="28" name="28 Grupo"/>
                      <wp:cNvGraphicFramePr/>
                      <a:graphic xmlns:a="http://schemas.openxmlformats.org/drawingml/2006/main">
                        <a:graphicData uri="http://schemas.microsoft.com/office/word/2010/wordprocessingGroup">
                          <wpg:wgp>
                            <wpg:cNvGrpSpPr/>
                            <wpg:grpSpPr>
                              <a:xfrm>
                                <a:off x="0" y="0"/>
                                <a:ext cx="866775" cy="690880"/>
                                <a:chOff x="-1" y="0"/>
                                <a:chExt cx="867111" cy="692175"/>
                              </a:xfrm>
                            </wpg:grpSpPr>
                            <wps:wsp>
                              <wps:cNvPr id="29" name="29 Proceso"/>
                              <wps:cNvSpPr/>
                              <wps:spPr>
                                <a:xfrm>
                                  <a:off x="-1" y="0"/>
                                  <a:ext cx="867111" cy="16383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42AF0D72" w14:textId="77777777" w:rsidR="00A04746" w:rsidRPr="0043017C" w:rsidRDefault="00A04746" w:rsidP="00A04746">
                                    <w:pPr>
                                      <w:jc w:val="center"/>
                                      <w:rPr>
                                        <w:b/>
                                        <w:sz w:val="16"/>
                                      </w:rPr>
                                    </w:pPr>
                                    <w:r>
                                      <w:rPr>
                                        <w:b/>
                                        <w:sz w:val="16"/>
                                      </w:rPr>
                                      <w:t xml:space="preserve">Pilas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30" name="30 Conector recto de flecha"/>
                              <wps:cNvCnPr/>
                              <wps:spPr>
                                <a:xfrm>
                                  <a:off x="670110" y="163830"/>
                                  <a:ext cx="197000" cy="528345"/>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28 Grupo" o:spid="_x0000_s1049" style="position:absolute;left:0;text-align:left;margin-left:253.3pt;margin-top:66.9pt;width:68.25pt;height:54.4pt;z-index:251674624;mso-width-relative:margin;mso-height-relative:margin" coordorigin="" coordsize="8671,69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">
                      <v:shape id="29 Proceso" o:spid="_x0000_s1050" type="#_x0000_t109" style="position:absolute;width:8671;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wcq8IA&#10;AADbAAAADwAAAGRycy9kb3ducmV2LnhtbESPQYvCMBSE74L/ITxhb5q2C6JdYxFR8GrVg7dH87bt&#10;bvNSmth2//1GEDwOM/MNs8lG04ieOldbVhAvIhDEhdU1lwqul+N8BcJ5ZI2NZVLwRw6y7XSywVTb&#10;gc/U574UAcIuRQWV920qpSsqMugWtiUO3rftDPogu1LqDocAN41MomgpDdYcFipsaV9R8Zs/jILh&#10;J3/Edfm56rW73y6H8RibW6zUx2zcfYHwNPp3+NU+aQXJGp5fwg+Q2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7ByrwgAAANsAAAAPAAAAAAAAAAAAAAAAAJgCAABkcnMvZG93&#10;bnJldi54bWxQSwUGAAAAAAQABAD1AAAAhwMAAAAA&#10;" fillcolor="white [3201]" strokecolor="#c0504d [3205]" strokeweight="2pt">
                        <v:textbox inset="0,0,0,0">
                          <w:txbxContent>
                            <w:p w14:paraId="42AF0D72" w14:textId="77777777" w:rsidR="00A04746" w:rsidRPr="0043017C" w:rsidRDefault="00A04746" w:rsidP="00A04746">
                              <w:pPr>
                                <w:jc w:val="center"/>
                                <w:rPr>
                                  <w:b/>
                                  <w:sz w:val="16"/>
                                </w:rPr>
                              </w:pPr>
                              <w:r>
                                <w:rPr>
                                  <w:b/>
                                  <w:sz w:val="16"/>
                                </w:rPr>
                                <w:t xml:space="preserve">Pilas </w:t>
                              </w:r>
                            </w:p>
                          </w:txbxContent>
                        </v:textbox>
                      </v:shape>
                      <v:shape id="30 Conector recto de flecha" o:spid="_x0000_s1051" type="#_x0000_t32" style="position:absolute;left:6701;top:1638;width:1970;height:528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WR2b4AAADbAAAADwAAAGRycy9kb3ducmV2LnhtbERPTYvCMBC9C/sfwgjeNNWVpVSjqLCw&#10;N9Gt96EZm2IzyTbZWv+9OQgeH+97vR1sK3rqQuNYwXyWgSCunG64VlD+fk9zECEia2wdk4IHBdhu&#10;PkZrLLS784n6c6xFCuFQoAIToy+kDJUhi2HmPHHirq6zGBPsaqk7vKdw28pFln1Jiw2nBoOeDoaq&#10;2/nfKsjaPne5v5V/R3+67I8X0/Byr9RkPOxWICIN8S1+uX+0gs+0Pn1JP0BungA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AJNZHZvgAAANsAAAAPAAAAAAAAAAAAAAAAAKEC&#10;AABkcnMvZG93bnJldi54bWxQSwUGAAAAAAQABAD5AAAAjAMAAAAA&#10;" strokecolor="#c00000" strokeweight="2.25pt">
                        <v:stroke endarrow="open"/>
                      </v:shape>
                    </v:group>
                  </w:pict>
                </mc:Fallback>
              </mc:AlternateContent>
            </w:r>
            <w:r w:rsidR="00A04746" w:rsidRPr="0025129B">
              <w:rPr>
                <w:rFonts w:eastAsia="Times New Roman"/>
                <w:b/>
                <w:bCs/>
                <w:color w:val="000000"/>
                <w:sz w:val="20"/>
                <w:szCs w:val="20"/>
              </w:rPr>
              <w:t xml:space="preserve">Registros </w:t>
            </w:r>
          </w:p>
        </w:tc>
      </w:tr>
      <w:tr w:rsidR="00A04746" w:rsidRPr="0025129B" w14:paraId="4BA806DE" w14:textId="77777777" w:rsidTr="005972F5">
        <w:trPr>
          <w:trHeight w:val="3692"/>
          <w:jc w:val="center"/>
        </w:trPr>
        <w:sdt>
          <w:sdtPr>
            <w:rPr>
              <w:rFonts w:eastAsia="Times New Roman"/>
              <w:color w:val="000000"/>
              <w:sz w:val="20"/>
              <w:szCs w:val="20"/>
            </w:rPr>
            <w:id w:val="1659654237"/>
            <w:picture/>
          </w:sdtPr>
          <w:sdtEndPr/>
          <w:sdtContent>
            <w:tc>
              <w:tcPr>
                <w:tcW w:w="5000" w:type="pct"/>
                <w:tcBorders>
                  <w:top w:val="nil"/>
                  <w:left w:val="single" w:sz="4" w:space="0" w:color="auto"/>
                  <w:right w:val="single" w:sz="4" w:space="0" w:color="auto"/>
                </w:tcBorders>
                <w:shd w:val="clear" w:color="auto" w:fill="auto"/>
                <w:noWrap/>
                <w:vAlign w:val="center"/>
                <w:hideMark/>
              </w:tcPr>
              <w:p w14:paraId="1F8BA790" w14:textId="77777777" w:rsidR="00A04746" w:rsidRPr="0025129B" w:rsidRDefault="00A04746"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6B016992" wp14:editId="303C033F">
                      <wp:extent cx="1903095" cy="698078"/>
                      <wp:effectExtent l="0" t="0" r="1905" b="6985"/>
                      <wp:docPr id="3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email">
                                <a:extLst>
                                  <a:ext uri="{28A0092B-C50C-407E-A947-70E740481C1C}">
                                    <a14:useLocalDpi xmlns:a14="http://schemas.microsoft.com/office/drawing/2010/main"/>
                                  </a:ext>
                                </a:extLst>
                              </a:blip>
                              <a:stretch>
                                <a:fillRect/>
                              </a:stretch>
                            </pic:blipFill>
                            <pic:spPr bwMode="auto">
                              <a:xfrm>
                                <a:off x="0" y="0"/>
                                <a:ext cx="1903095" cy="698078"/>
                              </a:xfrm>
                              <a:prstGeom prst="rect">
                                <a:avLst/>
                              </a:prstGeom>
                              <a:noFill/>
                              <a:ln>
                                <a:noFill/>
                              </a:ln>
                            </pic:spPr>
                          </pic:pic>
                        </a:graphicData>
                      </a:graphic>
                    </wp:inline>
                  </w:drawing>
                </w:r>
              </w:p>
            </w:tc>
          </w:sdtContent>
        </w:sdt>
      </w:tr>
      <w:tr w:rsidR="00A04746" w:rsidRPr="0025129B" w14:paraId="435E2A2C" w14:textId="77777777" w:rsidTr="00A04746">
        <w:trPr>
          <w:trHeight w:val="648"/>
          <w:jc w:val="center"/>
        </w:trPr>
        <w:tc>
          <w:tcPr>
            <w:tcW w:w="5000" w:type="pct"/>
            <w:tcBorders>
              <w:top w:val="single" w:sz="4" w:space="0" w:color="auto"/>
              <w:left w:val="single" w:sz="4" w:space="0" w:color="auto"/>
              <w:bottom w:val="single" w:sz="4" w:space="0" w:color="000000"/>
              <w:right w:val="single" w:sz="4" w:space="0" w:color="000000"/>
            </w:tcBorders>
            <w:shd w:val="clear" w:color="auto" w:fill="auto"/>
          </w:tcPr>
          <w:p w14:paraId="081C5E66" w14:textId="3E508307" w:rsidR="00A04746" w:rsidRPr="00567539" w:rsidRDefault="00A04746" w:rsidP="00EE7DD2">
            <w:pPr>
              <w:jc w:val="both"/>
              <w:rPr>
                <w:rFonts w:eastAsia="Times New Roman"/>
                <w:color w:val="FF0000"/>
                <w:sz w:val="18"/>
                <w:szCs w:val="18"/>
              </w:rPr>
            </w:pPr>
            <w:r w:rsidRPr="00F0325C">
              <w:rPr>
                <w:rFonts w:eastAsia="Times New Roman"/>
                <w:b/>
                <w:color w:val="000000"/>
                <w:sz w:val="20"/>
                <w:szCs w:val="18"/>
              </w:rPr>
              <w:t xml:space="preserve">Fotografía </w:t>
            </w:r>
            <w:r w:rsidR="000F7D83">
              <w:rPr>
                <w:rFonts w:eastAsia="Times New Roman"/>
                <w:b/>
                <w:color w:val="000000"/>
                <w:sz w:val="20"/>
                <w:szCs w:val="18"/>
              </w:rPr>
              <w:t>6</w:t>
            </w:r>
            <w:r w:rsidRPr="00F0325C">
              <w:rPr>
                <w:rFonts w:eastAsia="Times New Roman"/>
                <w:b/>
                <w:color w:val="000000"/>
                <w:sz w:val="20"/>
                <w:szCs w:val="18"/>
              </w:rPr>
              <w:t>:</w:t>
            </w:r>
            <w:r>
              <w:rPr>
                <w:rFonts w:eastAsia="Times New Roman"/>
                <w:color w:val="000000"/>
                <w:sz w:val="20"/>
                <w:szCs w:val="18"/>
              </w:rPr>
              <w:t xml:space="preserve"> Fotografía panorámica del sector destinado</w:t>
            </w:r>
            <w:r w:rsidR="000F7D83">
              <w:rPr>
                <w:rFonts w:eastAsia="Times New Roman"/>
                <w:color w:val="000000"/>
                <w:sz w:val="20"/>
                <w:szCs w:val="18"/>
              </w:rPr>
              <w:t xml:space="preserve"> a manejo de lodo san</w:t>
            </w:r>
            <w:r w:rsidR="00EE7DD2">
              <w:rPr>
                <w:rFonts w:eastAsia="Times New Roman"/>
                <w:color w:val="000000"/>
                <w:sz w:val="20"/>
                <w:szCs w:val="18"/>
              </w:rPr>
              <w:t>i</w:t>
            </w:r>
            <w:r w:rsidR="000F7D83">
              <w:rPr>
                <w:rFonts w:eastAsia="Times New Roman"/>
                <w:color w:val="000000"/>
                <w:sz w:val="20"/>
                <w:szCs w:val="18"/>
              </w:rPr>
              <w:t xml:space="preserve">tario, ubicado en el sector oriente de las canchas de compostaje. Se pueden observar las pilas cubiertas con material impermeable, correspondiente a polietileno o </w:t>
            </w:r>
            <w:r w:rsidR="00EE7DD2">
              <w:rPr>
                <w:rFonts w:eastAsia="Times New Roman"/>
                <w:color w:val="000000"/>
                <w:sz w:val="20"/>
                <w:szCs w:val="18"/>
              </w:rPr>
              <w:t xml:space="preserve">material de </w:t>
            </w:r>
            <w:r w:rsidR="000F7D83">
              <w:rPr>
                <w:rFonts w:eastAsia="Times New Roman"/>
                <w:color w:val="000000"/>
                <w:sz w:val="20"/>
                <w:szCs w:val="18"/>
              </w:rPr>
              <w:t>similar</w:t>
            </w:r>
            <w:r w:rsidR="00EE7DD2">
              <w:rPr>
                <w:rFonts w:eastAsia="Times New Roman"/>
                <w:color w:val="000000"/>
                <w:sz w:val="20"/>
                <w:szCs w:val="18"/>
              </w:rPr>
              <w:t>es características</w:t>
            </w:r>
            <w:r w:rsidR="000F7D83">
              <w:rPr>
                <w:rFonts w:eastAsia="Times New Roman"/>
                <w:color w:val="000000"/>
                <w:sz w:val="20"/>
                <w:szCs w:val="18"/>
              </w:rPr>
              <w:t xml:space="preserve">. Se puede observar </w:t>
            </w:r>
            <w:r w:rsidR="002A6D2F">
              <w:rPr>
                <w:rFonts w:eastAsia="Times New Roman"/>
                <w:color w:val="000000"/>
                <w:sz w:val="20"/>
                <w:szCs w:val="18"/>
              </w:rPr>
              <w:t>l</w:t>
            </w:r>
            <w:r w:rsidR="000F7D83">
              <w:rPr>
                <w:rFonts w:eastAsia="Times New Roman"/>
                <w:color w:val="000000"/>
                <w:sz w:val="20"/>
                <w:szCs w:val="18"/>
              </w:rPr>
              <w:t>a presencia de barro.</w:t>
            </w:r>
          </w:p>
        </w:tc>
      </w:tr>
    </w:tbl>
    <w:p w14:paraId="6ECFB598" w14:textId="24945AED" w:rsidR="000F7D83" w:rsidRDefault="00440B3A" w:rsidP="00B526FE">
      <w:pPr>
        <w:tabs>
          <w:tab w:val="left" w:pos="4347"/>
        </w:tabs>
        <w:rPr>
          <w:rFonts w:eastAsia="Calibri" w:cs="Times New Roman"/>
        </w:rPr>
      </w:pPr>
      <w:r>
        <w:rPr>
          <w:rFonts w:eastAsia="Calibri" w:cs="Times New Roman"/>
          <w:noProof/>
          <w:lang w:eastAsia="es-CL"/>
        </w:rPr>
        <w:lastRenderedPageBreak/>
        <mc:AlternateContent>
          <mc:Choice Requires="wps">
            <w:drawing>
              <wp:anchor distT="0" distB="0" distL="114300" distR="114300" simplePos="0" relativeHeight="251685888" behindDoc="0" locked="0" layoutInCell="1" allowOverlap="1" wp14:anchorId="6A70F509" wp14:editId="58AB7976">
                <wp:simplePos x="0" y="0"/>
                <wp:positionH relativeFrom="column">
                  <wp:posOffset>500332</wp:posOffset>
                </wp:positionH>
                <wp:positionV relativeFrom="paragraph">
                  <wp:posOffset>2433356</wp:posOffset>
                </wp:positionV>
                <wp:extent cx="3281908" cy="724906"/>
                <wp:effectExtent l="0" t="0" r="13970" b="18415"/>
                <wp:wrapNone/>
                <wp:docPr id="47" name="47 Anillo"/>
                <wp:cNvGraphicFramePr/>
                <a:graphic xmlns:a="http://schemas.openxmlformats.org/drawingml/2006/main">
                  <a:graphicData uri="http://schemas.microsoft.com/office/word/2010/wordprocessingShape">
                    <wps:wsp>
                      <wps:cNvSpPr/>
                      <wps:spPr>
                        <a:xfrm>
                          <a:off x="0" y="0"/>
                          <a:ext cx="3281908" cy="724906"/>
                        </a:xfrm>
                        <a:prstGeom prst="donut">
                          <a:avLst>
                            <a:gd name="adj" fmla="val 395"/>
                          </a:avLst>
                        </a:prstGeom>
                        <a:solidFill>
                          <a:srgbClr val="C00000"/>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47 Anillo" o:spid="_x0000_s1026" type="#_x0000_t23" style="position:absolute;margin-left:39.4pt;margin-top:191.6pt;width:258.4pt;height:57.1pt;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" adj="19" fillcolor="#c00000" strokecolor="#c0504d [3205]" strokeweight="2pt"/>
            </w:pict>
          </mc:Fallback>
        </mc:AlternateContent>
      </w:r>
    </w:p>
    <w:tbl>
      <w:tblPr>
        <w:tblW w:w="13687" w:type="dxa"/>
        <w:jc w:val="center"/>
        <w:tblCellMar>
          <w:left w:w="70" w:type="dxa"/>
          <w:right w:w="70" w:type="dxa"/>
        </w:tblCellMar>
        <w:tblLook w:val="04A0" w:firstRow="1" w:lastRow="0" w:firstColumn="1" w:lastColumn="0" w:noHBand="0" w:noVBand="1"/>
      </w:tblPr>
      <w:tblGrid>
        <w:gridCol w:w="6841"/>
        <w:gridCol w:w="6846"/>
      </w:tblGrid>
      <w:tr w:rsidR="000F7D83" w:rsidRPr="005626CB" w14:paraId="079EFA44" w14:textId="77777777" w:rsidTr="005972F5">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421DADBD" w14:textId="571F6259" w:rsidR="000F7D83" w:rsidRPr="005626CB" w:rsidRDefault="009E6E94" w:rsidP="005972F5">
            <w:pPr>
              <w:jc w:val="center"/>
              <w:rPr>
                <w:rFonts w:eastAsia="Times New Roman"/>
                <w:b/>
                <w:bCs/>
                <w:color w:val="000000"/>
                <w:sz w:val="20"/>
                <w:szCs w:val="20"/>
              </w:rPr>
            </w:pPr>
            <w:r w:rsidRPr="009E6E94">
              <w:rPr>
                <w:rFonts w:eastAsia="Times New Roman"/>
                <w:b/>
                <w:bCs/>
                <w:noProof/>
                <w:color w:val="000000"/>
                <w:sz w:val="20"/>
                <w:szCs w:val="20"/>
                <w:lang w:eastAsia="es-CL"/>
              </w:rPr>
              <mc:AlternateContent>
                <mc:Choice Requires="wps">
                  <w:drawing>
                    <wp:anchor distT="0" distB="0" distL="114300" distR="114300" simplePos="0" relativeHeight="251709440" behindDoc="0" locked="0" layoutInCell="1" allowOverlap="1" wp14:anchorId="264CEABE" wp14:editId="14732F34">
                      <wp:simplePos x="0" y="0"/>
                      <wp:positionH relativeFrom="column">
                        <wp:posOffset>6764655</wp:posOffset>
                      </wp:positionH>
                      <wp:positionV relativeFrom="paragraph">
                        <wp:posOffset>1524000</wp:posOffset>
                      </wp:positionV>
                      <wp:extent cx="0" cy="335915"/>
                      <wp:effectExtent l="133350" t="0" r="57150" b="45085"/>
                      <wp:wrapNone/>
                      <wp:docPr id="61" name="61 Conector recto de flecha"/>
                      <wp:cNvGraphicFramePr/>
                      <a:graphic xmlns:a="http://schemas.openxmlformats.org/drawingml/2006/main">
                        <a:graphicData uri="http://schemas.microsoft.com/office/word/2010/wordprocessingShape">
                          <wps:wsp>
                            <wps:cNvCnPr/>
                            <wps:spPr>
                              <a:xfrm>
                                <a:off x="0" y="0"/>
                                <a:ext cx="0" cy="335915"/>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61 Conector recto de flecha" o:spid="_x0000_s1026" type="#_x0000_t32" style="position:absolute;margin-left:532.65pt;margin-top:120pt;width:0;height:26.4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" strokecolor="#c00000" strokeweight="2.25pt">
                      <v:stroke endarrow="open"/>
                    </v:shape>
                  </w:pict>
                </mc:Fallback>
              </mc:AlternateContent>
            </w:r>
            <w:r w:rsidRPr="009E6E94">
              <w:rPr>
                <w:rFonts w:eastAsia="Times New Roman"/>
                <w:b/>
                <w:bCs/>
                <w:noProof/>
                <w:color w:val="000000"/>
                <w:sz w:val="20"/>
                <w:szCs w:val="20"/>
                <w:lang w:eastAsia="es-CL"/>
              </w:rPr>
              <mc:AlternateContent>
                <mc:Choice Requires="wps">
                  <w:drawing>
                    <wp:anchor distT="0" distB="0" distL="114300" distR="114300" simplePos="0" relativeHeight="251712512" behindDoc="0" locked="0" layoutInCell="1" allowOverlap="1" wp14:anchorId="7079A690" wp14:editId="1A251F0A">
                      <wp:simplePos x="0" y="0"/>
                      <wp:positionH relativeFrom="column">
                        <wp:posOffset>4720590</wp:posOffset>
                      </wp:positionH>
                      <wp:positionV relativeFrom="paragraph">
                        <wp:posOffset>3119755</wp:posOffset>
                      </wp:positionV>
                      <wp:extent cx="224155" cy="189230"/>
                      <wp:effectExtent l="38100" t="19050" r="23495" b="39370"/>
                      <wp:wrapNone/>
                      <wp:docPr id="72" name="72 Conector recto de flecha"/>
                      <wp:cNvGraphicFramePr/>
                      <a:graphic xmlns:a="http://schemas.openxmlformats.org/drawingml/2006/main">
                        <a:graphicData uri="http://schemas.microsoft.com/office/word/2010/wordprocessingShape">
                          <wps:wsp>
                            <wps:cNvCnPr/>
                            <wps:spPr>
                              <a:xfrm flipH="1">
                                <a:off x="0" y="0"/>
                                <a:ext cx="224155" cy="189230"/>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72 Conector recto de flecha" o:spid="_x0000_s1026" type="#_x0000_t32" style="position:absolute;margin-left:371.7pt;margin-top:245.65pt;width:17.65pt;height:14.9pt;flip:x;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" strokecolor="#c00000" strokeweight="2.25pt">
                      <v:stroke endarrow="open"/>
                    </v:shape>
                  </w:pict>
                </mc:Fallback>
              </mc:AlternateContent>
            </w:r>
            <w:r w:rsidRPr="009E6E94">
              <w:rPr>
                <w:rFonts w:eastAsia="Times New Roman"/>
                <w:b/>
                <w:bCs/>
                <w:noProof/>
                <w:color w:val="000000"/>
                <w:sz w:val="20"/>
                <w:szCs w:val="20"/>
                <w:lang w:eastAsia="es-CL"/>
              </w:rPr>
              <mc:AlternateContent>
                <mc:Choice Requires="wps">
                  <w:drawing>
                    <wp:anchor distT="0" distB="0" distL="114300" distR="114300" simplePos="0" relativeHeight="251711488" behindDoc="0" locked="0" layoutInCell="1" allowOverlap="1" wp14:anchorId="4C6BC572" wp14:editId="6A0CE239">
                      <wp:simplePos x="0" y="0"/>
                      <wp:positionH relativeFrom="column">
                        <wp:posOffset>4940935</wp:posOffset>
                      </wp:positionH>
                      <wp:positionV relativeFrom="paragraph">
                        <wp:posOffset>2962275</wp:posOffset>
                      </wp:positionV>
                      <wp:extent cx="864870" cy="317500"/>
                      <wp:effectExtent l="0" t="0" r="11430" b="25400"/>
                      <wp:wrapNone/>
                      <wp:docPr id="71" name="71 Proceso"/>
                      <wp:cNvGraphicFramePr/>
                      <a:graphic xmlns:a="http://schemas.openxmlformats.org/drawingml/2006/main">
                        <a:graphicData uri="http://schemas.microsoft.com/office/word/2010/wordprocessingShape">
                          <wps:wsp>
                            <wps:cNvSpPr/>
                            <wps:spPr>
                              <a:xfrm>
                                <a:off x="0" y="0"/>
                                <a:ext cx="864870" cy="31750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20E6C90C" w14:textId="77777777" w:rsidR="009E6E94" w:rsidRPr="0043017C" w:rsidRDefault="009E6E94" w:rsidP="009E6E94">
                                  <w:pPr>
                                    <w:jc w:val="center"/>
                                    <w:rPr>
                                      <w:b/>
                                      <w:sz w:val="16"/>
                                    </w:rPr>
                                  </w:pPr>
                                  <w:r>
                                    <w:rPr>
                                      <w:b/>
                                      <w:sz w:val="16"/>
                                    </w:rPr>
                                    <w:t>Sector Cancha de compostaje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71 Proceso" o:spid="_x0000_s1052" type="#_x0000_t109" style="position:absolute;left:0;text-align:left;margin-left:389.05pt;margin-top:233.25pt;width:68.1pt;height:25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" fillcolor="white [3201]" strokecolor="#c0504d [3205]" strokeweight="2pt">
                      <v:textbox inset="0,0,0,0">
                        <w:txbxContent>
                          <w:p w14:paraId="20E6C90C" w14:textId="77777777" w:rsidR="009E6E94" w:rsidRPr="0043017C" w:rsidRDefault="009E6E94" w:rsidP="009E6E94">
                            <w:pPr>
                              <w:jc w:val="center"/>
                              <w:rPr>
                                <w:b/>
                                <w:sz w:val="16"/>
                              </w:rPr>
                            </w:pPr>
                            <w:r>
                              <w:rPr>
                                <w:b/>
                                <w:sz w:val="16"/>
                              </w:rPr>
                              <w:t>Sector Cancha de compostaje</w:t>
                            </w:r>
                          </w:p>
                        </w:txbxContent>
                      </v:textbox>
                    </v:shape>
                  </w:pict>
                </mc:Fallback>
              </mc:AlternateContent>
            </w:r>
            <w:r w:rsidRPr="009E6E94">
              <w:rPr>
                <w:rFonts w:eastAsia="Times New Roman"/>
                <w:b/>
                <w:bCs/>
                <w:noProof/>
                <w:color w:val="000000"/>
                <w:sz w:val="20"/>
                <w:szCs w:val="20"/>
                <w:lang w:eastAsia="es-CL"/>
              </w:rPr>
              <mc:AlternateContent>
                <mc:Choice Requires="wps">
                  <w:drawing>
                    <wp:anchor distT="0" distB="0" distL="114300" distR="114300" simplePos="0" relativeHeight="251708416" behindDoc="0" locked="0" layoutInCell="1" allowOverlap="1" wp14:anchorId="034FFEFC" wp14:editId="0BFF1EAC">
                      <wp:simplePos x="0" y="0"/>
                      <wp:positionH relativeFrom="column">
                        <wp:posOffset>6270625</wp:posOffset>
                      </wp:positionH>
                      <wp:positionV relativeFrom="paragraph">
                        <wp:posOffset>1283335</wp:posOffset>
                      </wp:positionV>
                      <wp:extent cx="1043305" cy="231775"/>
                      <wp:effectExtent l="0" t="0" r="23495" b="15875"/>
                      <wp:wrapNone/>
                      <wp:docPr id="46" name="46 Proceso"/>
                      <wp:cNvGraphicFramePr/>
                      <a:graphic xmlns:a="http://schemas.openxmlformats.org/drawingml/2006/main">
                        <a:graphicData uri="http://schemas.microsoft.com/office/word/2010/wordprocessingShape">
                          <wps:wsp>
                            <wps:cNvSpPr/>
                            <wps:spPr>
                              <a:xfrm>
                                <a:off x="0" y="0"/>
                                <a:ext cx="1043305" cy="231775"/>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52FDD62A" w14:textId="77777777" w:rsidR="009E6E94" w:rsidRPr="0043017C" w:rsidRDefault="009E6E94" w:rsidP="009E6E94">
                                  <w:pPr>
                                    <w:jc w:val="center"/>
                                    <w:rPr>
                                      <w:b/>
                                      <w:sz w:val="16"/>
                                    </w:rPr>
                                  </w:pPr>
                                  <w:r>
                                    <w:rPr>
                                      <w:b/>
                                      <w:sz w:val="16"/>
                                    </w:rPr>
                                    <w:t>Sector piscinas de lodos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46 Proceso" o:spid="_x0000_s1053" type="#_x0000_t109" style="position:absolute;left:0;text-align:left;margin-left:493.75pt;margin-top:101.05pt;width:82.15pt;height:18.2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" fillcolor="white [3201]" strokecolor="#c0504d [3205]" strokeweight="2pt">
                      <v:textbox inset="0,0,0,0">
                        <w:txbxContent>
                          <w:p w14:paraId="52FDD62A" w14:textId="77777777" w:rsidR="009E6E94" w:rsidRPr="0043017C" w:rsidRDefault="009E6E94" w:rsidP="009E6E94">
                            <w:pPr>
                              <w:jc w:val="center"/>
                              <w:rPr>
                                <w:b/>
                                <w:sz w:val="16"/>
                              </w:rPr>
                            </w:pPr>
                            <w:r>
                              <w:rPr>
                                <w:b/>
                                <w:sz w:val="16"/>
                              </w:rPr>
                              <w:t>Sector piscinas de lodos</w:t>
                            </w:r>
                          </w:p>
                        </w:txbxContent>
                      </v:textbox>
                    </v:shape>
                  </w:pict>
                </mc:Fallback>
              </mc:AlternateContent>
            </w:r>
            <w:r w:rsidR="00BF16BA" w:rsidRPr="00BF16BA">
              <w:rPr>
                <w:rFonts w:eastAsia="Times New Roman"/>
                <w:b/>
                <w:bCs/>
                <w:noProof/>
                <w:color w:val="000000"/>
                <w:sz w:val="20"/>
                <w:szCs w:val="20"/>
                <w:lang w:eastAsia="es-CL"/>
              </w:rPr>
              <mc:AlternateContent>
                <mc:Choice Requires="wpg">
                  <w:drawing>
                    <wp:anchor distT="0" distB="0" distL="114300" distR="114300" simplePos="0" relativeHeight="251692032" behindDoc="0" locked="0" layoutInCell="1" allowOverlap="1" wp14:anchorId="6A83646C" wp14:editId="083A1CD8">
                      <wp:simplePos x="0" y="0"/>
                      <wp:positionH relativeFrom="column">
                        <wp:posOffset>62230</wp:posOffset>
                      </wp:positionH>
                      <wp:positionV relativeFrom="paragraph">
                        <wp:posOffset>1446530</wp:posOffset>
                      </wp:positionV>
                      <wp:extent cx="1235710" cy="317500"/>
                      <wp:effectExtent l="38100" t="19050" r="21590" b="25400"/>
                      <wp:wrapNone/>
                      <wp:docPr id="52" name="52 Grupo"/>
                      <wp:cNvGraphicFramePr/>
                      <a:graphic xmlns:a="http://schemas.openxmlformats.org/drawingml/2006/main">
                        <a:graphicData uri="http://schemas.microsoft.com/office/word/2010/wordprocessingGroup">
                          <wpg:wgp>
                            <wpg:cNvGrpSpPr/>
                            <wpg:grpSpPr>
                              <a:xfrm>
                                <a:off x="0" y="0"/>
                                <a:ext cx="1235710" cy="317500"/>
                                <a:chOff x="-371171" y="-155763"/>
                                <a:chExt cx="1238281" cy="319594"/>
                              </a:xfrm>
                            </wpg:grpSpPr>
                            <wps:wsp>
                              <wps:cNvPr id="53" name="53 Proceso"/>
                              <wps:cNvSpPr/>
                              <wps:spPr>
                                <a:xfrm>
                                  <a:off x="-1" y="-155763"/>
                                  <a:ext cx="867111" cy="319594"/>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73D81876" w14:textId="65B7B428" w:rsidR="00BF16BA" w:rsidRPr="0043017C" w:rsidRDefault="00BF16BA" w:rsidP="00652C12">
                                    <w:pPr>
                                      <w:jc w:val="center"/>
                                      <w:rPr>
                                        <w:b/>
                                        <w:sz w:val="16"/>
                                      </w:rPr>
                                    </w:pPr>
                                    <w:r>
                                      <w:rPr>
                                        <w:b/>
                                        <w:sz w:val="16"/>
                                      </w:rPr>
                                      <w:t>Sector Cancha de compostaje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4" name="54 Conector recto de flecha"/>
                              <wps:cNvCnPr>
                                <a:stCxn id="53" idx="1"/>
                              </wps:cNvCnPr>
                              <wps:spPr>
                                <a:xfrm flipH="1">
                                  <a:off x="-371171" y="4034"/>
                                  <a:ext cx="371171" cy="0"/>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52 Grupo" o:spid="_x0000_s1054" style="position:absolute;left:0;text-align:left;margin-left:4.9pt;margin-top:113.9pt;width:97.3pt;height:25pt;z-index:251692032;mso-width-relative:margin;mso-height-relative:margin" coordorigin="-3711,-1557" coordsize="12382,31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">
                      <v:shape id="53 Proceso" o:spid="_x0000_s1055" type="#_x0000_t109" style="position:absolute;top:-1557;width:8671;height:319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QJYPMAA&#10;AADbAAAADwAAAGRycy9kb3ducmV2LnhtbESPQYvCMBSE74L/ITzBm6ZVFOkaRUTB61Y97O3RPNtq&#10;81Ka2NZ/vxEEj8PMfMOst72pREuNKy0riKcRCOLM6pJzBZfzcbIC4TyyxsoyKXiRg+1mOFhjom3H&#10;v9SmPhcBwi5BBYX3dSKlywoy6Ka2Jg7ezTYGfZBNLnWDXYCbSs6iaCkNlhwWCqxpX1D2SJ9GQXdP&#10;n3GZz1etdn/X86E/xuYaKzUe9bsfEJ56/w1/2ietYDGH95fwA+TmH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QJYPMAAAADbAAAADwAAAAAAAAAAAAAAAACYAgAAZHJzL2Rvd25y&#10;ZXYueG1sUEsFBgAAAAAEAAQA9QAAAIUDAAAAAA==&#10;" fillcolor="white [3201]" strokecolor="#c0504d [3205]" strokeweight="2pt">
                        <v:textbox inset="0,0,0,0">
                          <w:txbxContent>
                            <w:p w14:paraId="73D81876" w14:textId="65B7B428" w:rsidR="00BF16BA" w:rsidRPr="0043017C" w:rsidRDefault="00BF16BA" w:rsidP="00652C12">
                              <w:pPr>
                                <w:jc w:val="center"/>
                                <w:rPr>
                                  <w:b/>
                                  <w:sz w:val="16"/>
                                </w:rPr>
                              </w:pPr>
                              <w:r>
                                <w:rPr>
                                  <w:b/>
                                  <w:sz w:val="16"/>
                                </w:rPr>
                                <w:t>Sector Cancha de compostaje</w:t>
                              </w:r>
                            </w:p>
                          </w:txbxContent>
                        </v:textbox>
                      </v:shape>
                      <v:shape id="54 Conector recto de flecha" o:spid="_x0000_s1056" type="#_x0000_t32" style="position:absolute;left:-3711;top:40;width:3711;height: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0wUM8MAAADbAAAADwAAAGRycy9kb3ducmV2LnhtbESPQWvCQBSE74L/YXmCN90oVkrqKkVb&#10;LL0Ze8ntkX0mIdm3YXdN4r/vFgoeh5n5htkdRtOKnpyvLStYLRMQxIXVNZcKfq6fi1cQPiBrbC2T&#10;ggd5OOynkx2m2g58oT4LpYgQ9ikqqELoUil9UZFBv7QdcfRu1hkMUbpSaodDhJtWrpNkKw3WHBcq&#10;7OhYUdFkd6Ngk9nvW9Odhr7Mmw93f1yKcz4qNZ+N728gAo3hGf5vf2kFLxv4+xJ/gNz/A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MFDPDAAAA2wAAAA8AAAAAAAAAAAAA&#10;AAAAoQIAAGRycy9kb3ducmV2LnhtbFBLBQYAAAAABAAEAPkAAACRAwAAAAA=&#10;" strokecolor="#c00000" strokeweight="2.25pt">
                        <v:stroke endarrow="open"/>
                      </v:shape>
                    </v:group>
                  </w:pict>
                </mc:Fallback>
              </mc:AlternateContent>
            </w:r>
            <w:r w:rsidR="00BF16BA" w:rsidRPr="00BF16BA">
              <w:rPr>
                <w:rFonts w:eastAsia="Times New Roman"/>
                <w:b/>
                <w:bCs/>
                <w:noProof/>
                <w:color w:val="000000"/>
                <w:sz w:val="20"/>
                <w:szCs w:val="20"/>
                <w:lang w:eastAsia="es-CL"/>
              </w:rPr>
              <mc:AlternateContent>
                <mc:Choice Requires="wpg">
                  <w:drawing>
                    <wp:anchor distT="0" distB="0" distL="114300" distR="114300" simplePos="0" relativeHeight="251689984" behindDoc="0" locked="0" layoutInCell="1" allowOverlap="1" wp14:anchorId="6210F2B7" wp14:editId="32136D17">
                      <wp:simplePos x="0" y="0"/>
                      <wp:positionH relativeFrom="column">
                        <wp:posOffset>1912620</wp:posOffset>
                      </wp:positionH>
                      <wp:positionV relativeFrom="paragraph">
                        <wp:posOffset>1443355</wp:posOffset>
                      </wp:positionV>
                      <wp:extent cx="1043305" cy="568325"/>
                      <wp:effectExtent l="0" t="0" r="80645" b="41275"/>
                      <wp:wrapNone/>
                      <wp:docPr id="49" name="49 Grupo"/>
                      <wp:cNvGraphicFramePr/>
                      <a:graphic xmlns:a="http://schemas.openxmlformats.org/drawingml/2006/main">
                        <a:graphicData uri="http://schemas.microsoft.com/office/word/2010/wordprocessingGroup">
                          <wpg:wgp>
                            <wpg:cNvGrpSpPr/>
                            <wpg:grpSpPr>
                              <a:xfrm>
                                <a:off x="0" y="0"/>
                                <a:ext cx="1043305" cy="568325"/>
                                <a:chOff x="-1" y="-69199"/>
                                <a:chExt cx="1044659" cy="570297"/>
                              </a:xfrm>
                            </wpg:grpSpPr>
                            <wps:wsp>
                              <wps:cNvPr id="50" name="50 Proceso"/>
                              <wps:cNvSpPr/>
                              <wps:spPr>
                                <a:xfrm>
                                  <a:off x="-1" y="-69199"/>
                                  <a:ext cx="1044659" cy="233029"/>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7B5194CB" w14:textId="1C57C59B" w:rsidR="00BF16BA" w:rsidRPr="0043017C" w:rsidRDefault="00BF16BA" w:rsidP="00652C12">
                                    <w:pPr>
                                      <w:jc w:val="center"/>
                                      <w:rPr>
                                        <w:b/>
                                        <w:sz w:val="16"/>
                                      </w:rPr>
                                    </w:pPr>
                                    <w:r>
                                      <w:rPr>
                                        <w:b/>
                                        <w:sz w:val="16"/>
                                      </w:rPr>
                                      <w:t>Sector piscinas de lodos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1" name="51 Conector recto de flecha"/>
                              <wps:cNvCnPr/>
                              <wps:spPr>
                                <a:xfrm>
                                  <a:off x="733850" y="163830"/>
                                  <a:ext cx="249941" cy="337268"/>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49 Grupo" o:spid="_x0000_s1057" style="position:absolute;left:0;text-align:left;margin-left:150.6pt;margin-top:113.65pt;width:82.15pt;height:44.75pt;z-index:251689984;mso-width-relative:margin;mso-height-relative:margin" coordorigin=",-691" coordsize="10446,5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">
                      <v:shape id="50 Proceso" o:spid="_x0000_s1058" type="#_x0000_t109" style="position:absolute;top:-691;width:10446;height:23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dDGS78A&#10;AADbAAAADwAAAGRycy9kb3ducmV2LnhtbERPz2vCMBS+C/4P4Qm7adoNRapRRCzsulYP3h7NW9rZ&#10;vJQmtt1/vxwGHj++3/vjZFsxUO8bxwrSVQKCuHK6YaPgWubLLQgfkDW2jknBL3k4HuazPWbajfxF&#10;QxGMiCHsM1RQh9BlUvqqJot+5TriyH273mKIsDdS9zjGcNvK9yTZSIsNx4YaOzrXVD2Kp1Uw/hTP&#10;tDEf20H7+628THlqb6lSb4vptAMRaAov8b/7UytYx/XxS/wB8vA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0MZLvwAAANsAAAAPAAAAAAAAAAAAAAAAAJgCAABkcnMvZG93bnJl&#10;di54bWxQSwUGAAAAAAQABAD1AAAAhAMAAAAA&#10;" fillcolor="white [3201]" strokecolor="#c0504d [3205]" strokeweight="2pt">
                        <v:textbox inset="0,0,0,0">
                          <w:txbxContent>
                            <w:p w14:paraId="7B5194CB" w14:textId="1C57C59B" w:rsidR="00BF16BA" w:rsidRPr="0043017C" w:rsidRDefault="00BF16BA" w:rsidP="00652C12">
                              <w:pPr>
                                <w:jc w:val="center"/>
                                <w:rPr>
                                  <w:b/>
                                  <w:sz w:val="16"/>
                                </w:rPr>
                              </w:pPr>
                              <w:r>
                                <w:rPr>
                                  <w:b/>
                                  <w:sz w:val="16"/>
                                </w:rPr>
                                <w:t>Sector piscinas de lodos</w:t>
                              </w:r>
                            </w:p>
                          </w:txbxContent>
                        </v:textbox>
                      </v:shape>
                      <v:shape id="51 Conector recto de flecha" o:spid="_x0000_s1059" type="#_x0000_t32" style="position:absolute;left:7338;top:1638;width:2499;height:337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6bR4sAAAADbAAAADwAAAGRycy9kb3ducmV2LnhtbESPQYvCMBSE7wv+h/AEb2uquEupRlFB&#10;8Ca6en80z6bYvMQm1vrvzcLCHoeZ+YZZrHrbiI7aUDtWMBlnIIhLp2uuFJx/dp85iBCRNTaOScGL&#10;AqyWg48FFto9+UjdKVYiQTgUqMDE6AspQ2nIYhg7T5y8q2stxiTbSuoWnwluGznNsm9psea0YNDT&#10;1lB5Oz2sgqzpcpf72/l+8MfL5nAxNc82So2G/XoOIlIf/8N/7b1W8DWB3y/pB8jlG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Lum0eLAAAAA2wAAAA8AAAAAAAAAAAAAAAAA&#10;oQIAAGRycy9kb3ducmV2LnhtbFBLBQYAAAAABAAEAPkAAACOAwAAAAA=&#10;" strokecolor="#c00000" strokeweight="2.25pt">
                        <v:stroke endarrow="open"/>
                      </v:shape>
                    </v:group>
                  </w:pict>
                </mc:Fallback>
              </mc:AlternateContent>
            </w:r>
            <w:r w:rsidR="000F7D83">
              <w:rPr>
                <w:rFonts w:eastAsia="Calibri" w:cs="Times New Roman"/>
              </w:rPr>
              <w:br w:type="page"/>
            </w:r>
            <w:r w:rsidR="000F7D83">
              <w:rPr>
                <w:rFonts w:eastAsia="Calibri" w:cs="Times New Roman"/>
              </w:rPr>
              <w:br w:type="page"/>
            </w:r>
            <w:r w:rsidR="000F7D83">
              <w:br w:type="page"/>
            </w:r>
            <w:r w:rsidR="000F7D83" w:rsidRPr="005626CB">
              <w:rPr>
                <w:rFonts w:eastAsia="Times New Roman"/>
                <w:b/>
                <w:bCs/>
                <w:color w:val="000000"/>
                <w:sz w:val="20"/>
                <w:szCs w:val="20"/>
              </w:rPr>
              <w:t>Registros</w:t>
            </w:r>
            <w:r w:rsidR="000F7D83">
              <w:rPr>
                <w:rFonts w:ascii="Calibri" w:eastAsia="Times New Roman" w:hAnsi="Calibri"/>
                <w:b/>
                <w:bCs/>
                <w:color w:val="000000"/>
                <w:sz w:val="20"/>
                <w:szCs w:val="20"/>
              </w:rPr>
              <w:t xml:space="preserve"> </w:t>
            </w:r>
          </w:p>
        </w:tc>
      </w:tr>
      <w:tr w:rsidR="000F7D83" w:rsidRPr="005626CB" w14:paraId="525D58C2" w14:textId="77777777" w:rsidTr="005972F5">
        <w:trPr>
          <w:trHeight w:val="5048"/>
          <w:jc w:val="center"/>
        </w:trPr>
        <w:tc>
          <w:tcPr>
            <w:tcW w:w="2499" w:type="pct"/>
            <w:tcBorders>
              <w:top w:val="nil"/>
              <w:left w:val="single" w:sz="4" w:space="0" w:color="auto"/>
              <w:right w:val="single" w:sz="4" w:space="0" w:color="auto"/>
            </w:tcBorders>
            <w:shd w:val="clear" w:color="auto" w:fill="auto"/>
            <w:noWrap/>
            <w:vAlign w:val="center"/>
            <w:hideMark/>
          </w:tcPr>
          <w:sdt>
            <w:sdtPr>
              <w:rPr>
                <w:rFonts w:eastAsia="Times New Roman"/>
                <w:color w:val="000000"/>
                <w:sz w:val="20"/>
                <w:szCs w:val="20"/>
              </w:rPr>
              <w:id w:val="-98644248"/>
              <w:picture/>
            </w:sdtPr>
            <w:sdtEndPr/>
            <w:sdtContent>
              <w:p w14:paraId="78F3A491" w14:textId="77777777" w:rsidR="000F7D83" w:rsidRPr="005626CB" w:rsidRDefault="000F7D83"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02C9F1FE" wp14:editId="243FB4E6">
                      <wp:extent cx="4137429" cy="3090302"/>
                      <wp:effectExtent l="0" t="0" r="0" b="0"/>
                      <wp:docPr id="3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email">
                                <a:extLst>
                                  <a:ext uri="{28A0092B-C50C-407E-A947-70E740481C1C}">
                                    <a14:useLocalDpi xmlns:a14="http://schemas.microsoft.com/office/drawing/2010/main"/>
                                  </a:ext>
                                </a:extLst>
                              </a:blip>
                              <a:stretch>
                                <a:fillRect/>
                              </a:stretch>
                            </pic:blipFill>
                            <pic:spPr bwMode="auto">
                              <a:xfrm>
                                <a:off x="0" y="0"/>
                                <a:ext cx="4137429" cy="3090302"/>
                              </a:xfrm>
                              <a:prstGeom prst="rect">
                                <a:avLst/>
                              </a:prstGeom>
                              <a:noFill/>
                              <a:ln>
                                <a:noFill/>
                              </a:ln>
                            </pic:spPr>
                          </pic:pic>
                        </a:graphicData>
                      </a:graphic>
                    </wp:inline>
                  </w:drawing>
                </w:r>
              </w:p>
            </w:sdtContent>
          </w:sdt>
        </w:tc>
        <w:sdt>
          <w:sdtPr>
            <w:rPr>
              <w:rFonts w:eastAsia="Times New Roman"/>
              <w:color w:val="000000"/>
              <w:sz w:val="20"/>
              <w:szCs w:val="20"/>
            </w:rPr>
            <w:id w:val="-246578756"/>
            <w:picture/>
          </w:sdtPr>
          <w:sdtEndPr/>
          <w:sdtContent>
            <w:tc>
              <w:tcPr>
                <w:tcW w:w="2501" w:type="pct"/>
                <w:tcBorders>
                  <w:top w:val="nil"/>
                  <w:left w:val="single" w:sz="4" w:space="0" w:color="auto"/>
                  <w:right w:val="single" w:sz="4" w:space="0" w:color="auto"/>
                </w:tcBorders>
                <w:shd w:val="clear" w:color="auto" w:fill="auto"/>
                <w:noWrap/>
                <w:vAlign w:val="center"/>
                <w:hideMark/>
              </w:tcPr>
              <w:p w14:paraId="35FD52C6" w14:textId="77777777" w:rsidR="000F7D83" w:rsidRPr="005626CB" w:rsidRDefault="000F7D83"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1AEDF41A" wp14:editId="39B72E45">
                      <wp:extent cx="4143769" cy="3095038"/>
                      <wp:effectExtent l="0" t="0" r="9525" b="0"/>
                      <wp:docPr id="40"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email">
                                <a:extLst>
                                  <a:ext uri="{28A0092B-C50C-407E-A947-70E740481C1C}">
                                    <a14:useLocalDpi xmlns:a14="http://schemas.microsoft.com/office/drawing/2010/main"/>
                                  </a:ext>
                                </a:extLst>
                              </a:blip>
                              <a:stretch>
                                <a:fillRect/>
                              </a:stretch>
                            </pic:blipFill>
                            <pic:spPr bwMode="auto">
                              <a:xfrm>
                                <a:off x="0" y="0"/>
                                <a:ext cx="4143769" cy="3095038"/>
                              </a:xfrm>
                              <a:prstGeom prst="rect">
                                <a:avLst/>
                              </a:prstGeom>
                              <a:noFill/>
                              <a:ln>
                                <a:noFill/>
                              </a:ln>
                            </pic:spPr>
                          </pic:pic>
                        </a:graphicData>
                      </a:graphic>
                    </wp:inline>
                  </w:drawing>
                </w:r>
              </w:p>
            </w:tc>
          </w:sdtContent>
        </w:sdt>
      </w:tr>
      <w:tr w:rsidR="000F7D83" w:rsidRPr="00557733" w14:paraId="5F764AC7" w14:textId="77777777" w:rsidTr="005972F5">
        <w:trPr>
          <w:trHeight w:val="453"/>
          <w:jc w:val="center"/>
        </w:trPr>
        <w:tc>
          <w:tcPr>
            <w:tcW w:w="2499"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6222FAB8" w14:textId="31BF821B" w:rsidR="000F7D83" w:rsidRPr="00F0325C" w:rsidRDefault="000F7D83" w:rsidP="00440B3A">
            <w:pPr>
              <w:jc w:val="both"/>
              <w:rPr>
                <w:rFonts w:eastAsia="Times New Roman"/>
                <w:b/>
                <w:color w:val="000000"/>
                <w:sz w:val="18"/>
                <w:szCs w:val="18"/>
              </w:rPr>
            </w:pPr>
            <w:r>
              <w:rPr>
                <w:rFonts w:eastAsia="Times New Roman"/>
                <w:b/>
                <w:color w:val="000000"/>
                <w:sz w:val="20"/>
                <w:szCs w:val="18"/>
              </w:rPr>
              <w:t>Fotografía 7</w:t>
            </w:r>
            <w:r w:rsidRPr="00F0325C">
              <w:rPr>
                <w:rFonts w:eastAsia="Times New Roman"/>
                <w:b/>
                <w:color w:val="000000"/>
                <w:sz w:val="20"/>
                <w:szCs w:val="18"/>
              </w:rPr>
              <w:t xml:space="preserve">: </w:t>
            </w:r>
            <w:r w:rsidR="002A6D2F" w:rsidRPr="00440B3A">
              <w:rPr>
                <w:rFonts w:eastAsia="Times New Roman"/>
                <w:color w:val="000000"/>
                <w:sz w:val="20"/>
                <w:szCs w:val="18"/>
              </w:rPr>
              <w:t>En la fotografía puede observarse la abundante presencia de barro en el camino</w:t>
            </w:r>
            <w:r w:rsidR="00440B3A">
              <w:rPr>
                <w:rFonts w:eastAsia="Times New Roman"/>
                <w:color w:val="000000"/>
                <w:sz w:val="20"/>
                <w:szCs w:val="18"/>
              </w:rPr>
              <w:t xml:space="preserve"> colindante a la cancha de compostaje</w:t>
            </w:r>
            <w:r w:rsidR="00BF16BA">
              <w:rPr>
                <w:rFonts w:eastAsia="Times New Roman"/>
                <w:color w:val="000000"/>
                <w:sz w:val="20"/>
                <w:szCs w:val="18"/>
              </w:rPr>
              <w:t>, que divide el sector de canchas de compostaje y piscinas de lodo</w:t>
            </w:r>
            <w:r w:rsidR="00EE7DD2">
              <w:rPr>
                <w:rFonts w:eastAsia="Times New Roman"/>
                <w:color w:val="000000"/>
                <w:sz w:val="20"/>
                <w:szCs w:val="18"/>
              </w:rPr>
              <w:t>s</w:t>
            </w:r>
            <w:r w:rsidR="00440B3A">
              <w:rPr>
                <w:rFonts w:eastAsia="Times New Roman"/>
                <w:color w:val="000000"/>
                <w:sz w:val="20"/>
                <w:szCs w:val="18"/>
              </w:rPr>
              <w:t>.</w:t>
            </w:r>
          </w:p>
        </w:tc>
        <w:tc>
          <w:tcPr>
            <w:tcW w:w="2501"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72F9426D" w14:textId="3AE990EF" w:rsidR="000F7D83" w:rsidRPr="00557733" w:rsidRDefault="00440B3A" w:rsidP="00EE7DD2">
            <w:pPr>
              <w:jc w:val="both"/>
              <w:rPr>
                <w:rFonts w:eastAsia="Times New Roman"/>
                <w:color w:val="000000"/>
                <w:sz w:val="18"/>
                <w:szCs w:val="18"/>
              </w:rPr>
            </w:pPr>
            <w:r>
              <w:rPr>
                <w:rFonts w:eastAsia="Calibri" w:cs="Times New Roman"/>
                <w:noProof/>
                <w:lang w:eastAsia="es-CL"/>
              </w:rPr>
              <mc:AlternateContent>
                <mc:Choice Requires="wps">
                  <w:drawing>
                    <wp:anchor distT="0" distB="0" distL="114300" distR="114300" simplePos="0" relativeHeight="251687936" behindDoc="0" locked="0" layoutInCell="1" allowOverlap="1" wp14:anchorId="0099445C" wp14:editId="38584759">
                      <wp:simplePos x="0" y="0"/>
                      <wp:positionH relativeFrom="column">
                        <wp:posOffset>595810</wp:posOffset>
                      </wp:positionH>
                      <wp:positionV relativeFrom="paragraph">
                        <wp:posOffset>-1294442</wp:posOffset>
                      </wp:positionV>
                      <wp:extent cx="3281680" cy="655608"/>
                      <wp:effectExtent l="0" t="0" r="13970" b="11430"/>
                      <wp:wrapNone/>
                      <wp:docPr id="48" name="48 Anillo"/>
                      <wp:cNvGraphicFramePr/>
                      <a:graphic xmlns:a="http://schemas.openxmlformats.org/drawingml/2006/main">
                        <a:graphicData uri="http://schemas.microsoft.com/office/word/2010/wordprocessingShape">
                          <wps:wsp>
                            <wps:cNvSpPr/>
                            <wps:spPr>
                              <a:xfrm>
                                <a:off x="0" y="0"/>
                                <a:ext cx="3281680" cy="655608"/>
                              </a:xfrm>
                              <a:prstGeom prst="donut">
                                <a:avLst>
                                  <a:gd name="adj" fmla="val 395"/>
                                </a:avLst>
                              </a:prstGeom>
                              <a:solidFill>
                                <a:srgbClr val="C00000"/>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3" coordsize="21600,21600" o:spt="23" adj="5400" path="m,10800qy10800,,21600,10800,10800,21600,,10800xm@0,10800qy10800@2@1,10800,10800@0@0,10800xe">
                      <v:formulas>
                        <v:f eqn="val #0"/>
                        <v:f eqn="sum width 0 #0"/>
                        <v:f eqn="sum height 0 #0"/>
                        <v:f eqn="prod @0 2929 10000"/>
                        <v:f eqn="sum width 0 @3"/>
                        <v:f eqn="sum height 0 @3"/>
                      </v:formulas>
                      <v:path o:connecttype="custom" o:connectlocs="10800,0;3163,3163;0,10800;3163,18437;10800,21600;18437,18437;21600,10800;18437,3163" textboxrect="3163,3163,18437,18437"/>
                      <v:handles>
                        <v:h position="#0,center" xrange="0,10800"/>
                      </v:handles>
                    </v:shapetype>
                    <v:shape id="48 Anillo" o:spid="_x0000_s1026" type="#_x0000_t23" style="position:absolute;margin-left:46.9pt;margin-top:-101.9pt;width:258.4pt;height:51.6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" adj="17" fillcolor="#c00000" strokecolor="#c0504d [3205]" strokeweight="2pt"/>
                  </w:pict>
                </mc:Fallback>
              </mc:AlternateContent>
            </w:r>
            <w:r w:rsidR="000F7D83" w:rsidRPr="00F0325C">
              <w:rPr>
                <w:rFonts w:eastAsia="Times New Roman"/>
                <w:b/>
                <w:color w:val="000000"/>
                <w:sz w:val="20"/>
                <w:szCs w:val="18"/>
              </w:rPr>
              <w:t xml:space="preserve">Fotografía </w:t>
            </w:r>
            <w:r w:rsidR="000F7D83">
              <w:rPr>
                <w:rFonts w:eastAsia="Times New Roman"/>
                <w:b/>
                <w:color w:val="000000"/>
                <w:sz w:val="20"/>
                <w:szCs w:val="18"/>
              </w:rPr>
              <w:t>8</w:t>
            </w:r>
            <w:r w:rsidR="000F7D83" w:rsidRPr="00F0325C">
              <w:rPr>
                <w:rFonts w:eastAsia="Times New Roman"/>
                <w:b/>
                <w:color w:val="000000"/>
                <w:sz w:val="20"/>
                <w:szCs w:val="18"/>
              </w:rPr>
              <w:t xml:space="preserve">: </w:t>
            </w:r>
            <w:r w:rsidR="00BF16BA" w:rsidRPr="00BF16BA">
              <w:rPr>
                <w:rFonts w:eastAsia="Times New Roman"/>
                <w:color w:val="000000"/>
                <w:sz w:val="20"/>
                <w:szCs w:val="18"/>
              </w:rPr>
              <w:t>Captura fotografía del mismo</w:t>
            </w:r>
            <w:r w:rsidR="00EE7DD2">
              <w:rPr>
                <w:rFonts w:eastAsia="Times New Roman"/>
                <w:color w:val="000000"/>
                <w:sz w:val="20"/>
                <w:szCs w:val="18"/>
              </w:rPr>
              <w:t xml:space="preserve"> sector </w:t>
            </w:r>
            <w:r w:rsidR="00EE7DD2" w:rsidRPr="00BF16BA">
              <w:rPr>
                <w:rFonts w:eastAsia="Times New Roman"/>
                <w:color w:val="000000"/>
                <w:sz w:val="20"/>
                <w:szCs w:val="18"/>
              </w:rPr>
              <w:t>indicado</w:t>
            </w:r>
            <w:r w:rsidR="00BF16BA" w:rsidRPr="00BF16BA">
              <w:rPr>
                <w:rFonts w:eastAsia="Times New Roman"/>
                <w:color w:val="000000"/>
                <w:sz w:val="20"/>
                <w:szCs w:val="18"/>
              </w:rPr>
              <w:t xml:space="preserve"> en la fotografía 7,</w:t>
            </w:r>
            <w:r w:rsidR="00BF16BA">
              <w:rPr>
                <w:rFonts w:eastAsia="Times New Roman"/>
                <w:color w:val="000000"/>
                <w:sz w:val="20"/>
                <w:szCs w:val="18"/>
              </w:rPr>
              <w:t xml:space="preserve"> captada desde las canchas de compostaje. </w:t>
            </w:r>
            <w:r w:rsidR="00BF16BA" w:rsidRPr="00BF16BA">
              <w:rPr>
                <w:rFonts w:eastAsia="Times New Roman"/>
                <w:color w:val="000000"/>
                <w:sz w:val="20"/>
                <w:szCs w:val="18"/>
              </w:rPr>
              <w:t xml:space="preserve"> </w:t>
            </w:r>
            <w:r w:rsidR="00BF16BA">
              <w:rPr>
                <w:rFonts w:eastAsia="Times New Roman"/>
                <w:color w:val="000000"/>
                <w:sz w:val="20"/>
                <w:szCs w:val="18"/>
              </w:rPr>
              <w:t>S</w:t>
            </w:r>
            <w:r w:rsidR="00BF16BA" w:rsidRPr="00BF16BA">
              <w:rPr>
                <w:rFonts w:eastAsia="Times New Roman"/>
                <w:color w:val="000000"/>
                <w:sz w:val="20"/>
                <w:szCs w:val="18"/>
              </w:rPr>
              <w:t>e puede apreciar la presencia abundante de barro.</w:t>
            </w:r>
          </w:p>
        </w:tc>
      </w:tr>
      <w:tr w:rsidR="000F7D83" w:rsidRPr="00F551C3" w14:paraId="26D2F505" w14:textId="77777777" w:rsidTr="005972F5">
        <w:trPr>
          <w:trHeight w:val="481"/>
          <w:jc w:val="center"/>
        </w:trPr>
        <w:tc>
          <w:tcPr>
            <w:tcW w:w="2499" w:type="pct"/>
            <w:vMerge/>
            <w:tcBorders>
              <w:top w:val="single" w:sz="4" w:space="0" w:color="auto"/>
              <w:left w:val="single" w:sz="4" w:space="0" w:color="auto"/>
              <w:bottom w:val="single" w:sz="4" w:space="0" w:color="000000"/>
              <w:right w:val="single" w:sz="4" w:space="0" w:color="000000"/>
            </w:tcBorders>
            <w:vAlign w:val="center"/>
            <w:hideMark/>
          </w:tcPr>
          <w:p w14:paraId="581FA5CF" w14:textId="77777777" w:rsidR="000F7D83" w:rsidRPr="00F551C3" w:rsidRDefault="000F7D83" w:rsidP="005972F5">
            <w:pPr>
              <w:rPr>
                <w:rFonts w:ascii="Calibri" w:eastAsia="Times New Roman" w:hAnsi="Calibri"/>
                <w:color w:val="000000"/>
                <w:sz w:val="20"/>
                <w:szCs w:val="20"/>
              </w:rPr>
            </w:pPr>
          </w:p>
        </w:tc>
        <w:tc>
          <w:tcPr>
            <w:tcW w:w="2501" w:type="pct"/>
            <w:vMerge/>
            <w:tcBorders>
              <w:top w:val="single" w:sz="4" w:space="0" w:color="auto"/>
              <w:left w:val="single" w:sz="4" w:space="0" w:color="auto"/>
              <w:bottom w:val="single" w:sz="4" w:space="0" w:color="000000"/>
              <w:right w:val="single" w:sz="4" w:space="0" w:color="000000"/>
            </w:tcBorders>
            <w:vAlign w:val="center"/>
            <w:hideMark/>
          </w:tcPr>
          <w:p w14:paraId="5128D728" w14:textId="77777777" w:rsidR="000F7D83" w:rsidRPr="00F551C3" w:rsidRDefault="000F7D83" w:rsidP="005972F5">
            <w:pPr>
              <w:rPr>
                <w:rFonts w:ascii="Calibri" w:eastAsia="Times New Roman" w:hAnsi="Calibri"/>
                <w:color w:val="000000"/>
                <w:sz w:val="20"/>
                <w:szCs w:val="20"/>
              </w:rPr>
            </w:pPr>
          </w:p>
        </w:tc>
      </w:tr>
    </w:tbl>
    <w:p w14:paraId="3ACB87BA" w14:textId="20216CEE" w:rsidR="00BF16BA" w:rsidRDefault="00BF16BA" w:rsidP="00B526FE">
      <w:pPr>
        <w:tabs>
          <w:tab w:val="left" w:pos="4347"/>
        </w:tabs>
        <w:rPr>
          <w:rFonts w:eastAsia="Calibri" w:cs="Times New Roman"/>
        </w:rPr>
      </w:pPr>
    </w:p>
    <w:p w14:paraId="3D5CAA6C" w14:textId="77777777" w:rsidR="00BF16BA" w:rsidRDefault="00BF16BA">
      <w:pPr>
        <w:rPr>
          <w:rFonts w:eastAsia="Calibri" w:cs="Times New Roman"/>
        </w:rPr>
      </w:pPr>
      <w:r>
        <w:rPr>
          <w:rFonts w:eastAsia="Calibri" w:cs="Times New Roman"/>
        </w:rPr>
        <w:br w:type="page"/>
      </w:r>
    </w:p>
    <w:tbl>
      <w:tblPr>
        <w:tblW w:w="13687" w:type="dxa"/>
        <w:jc w:val="center"/>
        <w:tblCellMar>
          <w:left w:w="70" w:type="dxa"/>
          <w:right w:w="70" w:type="dxa"/>
        </w:tblCellMar>
        <w:tblLook w:val="04A0" w:firstRow="1" w:lastRow="0" w:firstColumn="1" w:lastColumn="0" w:noHBand="0" w:noVBand="1"/>
      </w:tblPr>
      <w:tblGrid>
        <w:gridCol w:w="6841"/>
        <w:gridCol w:w="6846"/>
      </w:tblGrid>
      <w:tr w:rsidR="00BF16BA" w:rsidRPr="005626CB" w14:paraId="6D396F13" w14:textId="77777777" w:rsidTr="005972F5">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1949C34" w14:textId="7230394C" w:rsidR="00BF16BA" w:rsidRPr="005626CB" w:rsidRDefault="006A0F03" w:rsidP="005972F5">
            <w:pPr>
              <w:jc w:val="center"/>
              <w:rPr>
                <w:rFonts w:eastAsia="Times New Roman"/>
                <w:b/>
                <w:bCs/>
                <w:color w:val="000000"/>
                <w:sz w:val="20"/>
                <w:szCs w:val="20"/>
              </w:rPr>
            </w:pPr>
            <w:r w:rsidRPr="00162EBC">
              <w:rPr>
                <w:rFonts w:eastAsia="Times New Roman"/>
                <w:b/>
                <w:bCs/>
                <w:noProof/>
                <w:color w:val="000000"/>
                <w:sz w:val="20"/>
                <w:szCs w:val="20"/>
                <w:lang w:eastAsia="es-CL"/>
              </w:rPr>
              <w:lastRenderedPageBreak/>
              <mc:AlternateContent>
                <mc:Choice Requires="wpg">
                  <w:drawing>
                    <wp:anchor distT="0" distB="0" distL="114300" distR="114300" simplePos="0" relativeHeight="251700224" behindDoc="0" locked="0" layoutInCell="1" allowOverlap="1" wp14:anchorId="5EABE930" wp14:editId="7A9BABE4">
                      <wp:simplePos x="0" y="0"/>
                      <wp:positionH relativeFrom="column">
                        <wp:posOffset>6461760</wp:posOffset>
                      </wp:positionH>
                      <wp:positionV relativeFrom="paragraph">
                        <wp:posOffset>1463040</wp:posOffset>
                      </wp:positionV>
                      <wp:extent cx="866775" cy="551815"/>
                      <wp:effectExtent l="0" t="0" r="28575" b="57785"/>
                      <wp:wrapNone/>
                      <wp:docPr id="67" name="67 Grupo"/>
                      <wp:cNvGraphicFramePr/>
                      <a:graphic xmlns:a="http://schemas.openxmlformats.org/drawingml/2006/main">
                        <a:graphicData uri="http://schemas.microsoft.com/office/word/2010/wordprocessingGroup">
                          <wpg:wgp>
                            <wpg:cNvGrpSpPr/>
                            <wpg:grpSpPr>
                              <a:xfrm>
                                <a:off x="0" y="0"/>
                                <a:ext cx="866775" cy="551816"/>
                                <a:chOff x="-293413" y="51896"/>
                                <a:chExt cx="867111" cy="553280"/>
                              </a:xfrm>
                            </wpg:grpSpPr>
                            <wps:wsp>
                              <wps:cNvPr id="68" name="68 Proceso"/>
                              <wps:cNvSpPr/>
                              <wps:spPr>
                                <a:xfrm>
                                  <a:off x="-293413" y="51896"/>
                                  <a:ext cx="867111" cy="163829"/>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18A66704" w14:textId="66D2B3E4" w:rsidR="00162EBC" w:rsidRPr="0043017C" w:rsidRDefault="00FE32D2" w:rsidP="00652C12">
                                    <w:pPr>
                                      <w:jc w:val="center"/>
                                      <w:rPr>
                                        <w:b/>
                                        <w:sz w:val="16"/>
                                      </w:rPr>
                                    </w:pPr>
                                    <w:r>
                                      <w:rPr>
                                        <w:b/>
                                        <w:sz w:val="16"/>
                                      </w:rPr>
                                      <w:t>Descarga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9" name="69 Conector recto de flecha"/>
                              <wps:cNvCnPr>
                                <a:stCxn id="68" idx="2"/>
                              </wps:cNvCnPr>
                              <wps:spPr>
                                <a:xfrm flipH="1">
                                  <a:off x="-86299" y="215725"/>
                                  <a:ext cx="226442" cy="389451"/>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67 Grupo" o:spid="_x0000_s1060" style="position:absolute;left:0;text-align:left;margin-left:508.8pt;margin-top:115.2pt;width:68.25pt;height:43.45pt;z-index:251700224;mso-width-relative:margin;mso-height-relative:margin" coordorigin="-2934,518" coordsize="8671,5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">
                      <v:shape id="68 Proceso" o:spid="_x0000_s1061" type="#_x0000_t109" style="position:absolute;left:-2934;top:518;width:8670;height:163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oA8LwA&#10;AADbAAAADwAAAGRycy9kb3ducmV2LnhtbERPvQrCMBDeBd8hnOCmaRVEqlFEFFytOrgdzdlWm0tp&#10;Ylvf3gyC48f3v972phItNa60rCCeRiCIM6tLzhVcL8fJEoTzyBory6TgQw62m+FgjYm2HZ+pTX0u&#10;Qgi7BBUU3teJlC4ryKCb2po4cA/bGPQBNrnUDXYh3FRyFkULabDk0FBgTfuCslf6Ngq6Z/qOy3y+&#10;bLW73y6H/hibW6zUeNTvViA89f4v/rlPWsEijA1fwg+Qmy8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JygDwvAAAANsAAAAPAAAAAAAAAAAAAAAAAJgCAABkcnMvZG93bnJldi54&#10;bWxQSwUGAAAAAAQABAD1AAAAgQMAAAAA&#10;" fillcolor="white [3201]" strokecolor="#c0504d [3205]" strokeweight="2pt">
                        <v:textbox inset="0,0,0,0">
                          <w:txbxContent>
                            <w:p w14:paraId="18A66704" w14:textId="66D2B3E4" w:rsidR="00162EBC" w:rsidRPr="0043017C" w:rsidRDefault="00FE32D2" w:rsidP="00652C12">
                              <w:pPr>
                                <w:jc w:val="center"/>
                                <w:rPr>
                                  <w:b/>
                                  <w:sz w:val="16"/>
                                </w:rPr>
                              </w:pPr>
                              <w:r>
                                <w:rPr>
                                  <w:b/>
                                  <w:sz w:val="16"/>
                                </w:rPr>
                                <w:t>Descarga</w:t>
                              </w:r>
                            </w:p>
                          </w:txbxContent>
                        </v:textbox>
                      </v:shape>
                      <v:shape id="69 Conector recto de flecha" o:spid="_x0000_s1062" type="#_x0000_t32" style="position:absolute;left:-862;top:2157;width:2263;height:3894;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yFxEMQAAADbAAAADwAAAGRycy9kb3ducmV2LnhtbESPT2vCQBTE7wW/w/IEb3VjEWlTN1Ks&#10;YunN2Iu3R/blD8m+DbtrEr+9Wyj0OMzMb5jtbjKdGMj5xrKC1TIBQVxY3XCl4OdyfH4F4QOyxs4y&#10;KbiTh102e9piqu3IZxryUIkIYZ+igjqEPpXSFzUZ9EvbE0evtM5giNJVUjscI9x08iVJNtJgw3Gh&#10;xp72NRVtfjMK1rn9Ltv+cxyqa3twt/u5OF0npRbz6eMdRKAp/If/2l9aweYNfr/EHyCzB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bIXEQxAAAANsAAAAPAAAAAAAAAAAA&#10;AAAAAKECAABkcnMvZG93bnJldi54bWxQSwUGAAAAAAQABAD5AAAAkgMAAAAA&#10;" strokecolor="#c00000" strokeweight="2.25pt">
                        <v:stroke endarrow="open"/>
                      </v:shape>
                    </v:group>
                  </w:pict>
                </mc:Fallback>
              </mc:AlternateContent>
            </w:r>
            <w:r w:rsidR="00FE32D2" w:rsidRPr="00BF16BA">
              <w:rPr>
                <w:rFonts w:eastAsia="Times New Roman"/>
                <w:b/>
                <w:bCs/>
                <w:noProof/>
                <w:color w:val="000000"/>
                <w:sz w:val="20"/>
                <w:szCs w:val="20"/>
                <w:lang w:eastAsia="es-CL"/>
              </w:rPr>
              <mc:AlternateContent>
                <mc:Choice Requires="wpg">
                  <w:drawing>
                    <wp:anchor distT="0" distB="0" distL="114300" distR="114300" simplePos="0" relativeHeight="251695104" behindDoc="0" locked="0" layoutInCell="1" allowOverlap="1" wp14:anchorId="1BEFAAD6" wp14:editId="3F130063">
                      <wp:simplePos x="0" y="0"/>
                      <wp:positionH relativeFrom="column">
                        <wp:posOffset>2503170</wp:posOffset>
                      </wp:positionH>
                      <wp:positionV relativeFrom="paragraph">
                        <wp:posOffset>2472055</wp:posOffset>
                      </wp:positionV>
                      <wp:extent cx="1197610" cy="638175"/>
                      <wp:effectExtent l="0" t="38100" r="40640" b="28575"/>
                      <wp:wrapNone/>
                      <wp:docPr id="58" name="58 Grupo"/>
                      <wp:cNvGraphicFramePr/>
                      <a:graphic xmlns:a="http://schemas.openxmlformats.org/drawingml/2006/main">
                        <a:graphicData uri="http://schemas.microsoft.com/office/word/2010/wordprocessingGroup">
                          <wpg:wgp>
                            <wpg:cNvGrpSpPr/>
                            <wpg:grpSpPr>
                              <a:xfrm>
                                <a:off x="0" y="0"/>
                                <a:ext cx="1197610" cy="638175"/>
                                <a:chOff x="545137" y="955736"/>
                                <a:chExt cx="1200232" cy="641113"/>
                              </a:xfrm>
                            </wpg:grpSpPr>
                            <wps:wsp>
                              <wps:cNvPr id="59" name="59 Proceso"/>
                              <wps:cNvSpPr/>
                              <wps:spPr>
                                <a:xfrm>
                                  <a:off x="545137" y="1302427"/>
                                  <a:ext cx="1044659" cy="294422"/>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60362158" w14:textId="349D2EA9" w:rsidR="00BF16BA" w:rsidRPr="0043017C" w:rsidRDefault="00162EBC" w:rsidP="00BF16BA">
                                    <w:pPr>
                                      <w:jc w:val="center"/>
                                      <w:rPr>
                                        <w:b/>
                                        <w:sz w:val="16"/>
                                      </w:rPr>
                                    </w:pPr>
                                    <w:r>
                                      <w:rPr>
                                        <w:b/>
                                        <w:sz w:val="16"/>
                                      </w:rPr>
                                      <w:t>Conducción (tubo plástico)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0" name="60 Conector recto de flecha"/>
                              <wps:cNvCnPr/>
                              <wps:spPr>
                                <a:xfrm flipV="1">
                                  <a:off x="1504765" y="955736"/>
                                  <a:ext cx="240604" cy="346690"/>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58 Grupo" o:spid="_x0000_s1063" style="position:absolute;left:0;text-align:left;margin-left:197.1pt;margin-top:194.65pt;width:94.3pt;height:50.25pt;z-index:251695104;mso-width-relative:margin;mso-height-relative:margin" coordorigin="5451,9557" coordsize="12002,64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">
                      <v:shape id="59 Proceso" o:spid="_x0000_s1064" type="#_x0000_t109" style="position:absolute;left:5451;top:13024;width:10446;height:29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pv1sIA&#10;AADbAAAADwAAAGRycy9kb3ducmV2LnhtbESPQYvCMBSE74L/ITzBm6ZVXGo1iojCXq3rYW+P5tlW&#10;m5fSxLb++83Cwh6HmfmG2e4HU4uOWldZVhDPIxDEudUVFwq+rudZAsJ5ZI21ZVLwJgf73Xi0xVTb&#10;ni/UZb4QAcIuRQWl900qpctLMujmtiEO3t22Bn2QbSF1i32Am1ououhDGqw4LJTY0LGk/Jm9jIL+&#10;kb3iqlgmnXbft+tpOMfmFis1nQyHDQhPg/8P/7U/tYLVGn6/hB8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o6m/WwgAAANsAAAAPAAAAAAAAAAAAAAAAAJgCAABkcnMvZG93&#10;bnJldi54bWxQSwUGAAAAAAQABAD1AAAAhwMAAAAA&#10;" fillcolor="white [3201]" strokecolor="#c0504d [3205]" strokeweight="2pt">
                        <v:textbox inset="0,0,0,0">
                          <w:txbxContent>
                            <w:p w14:paraId="60362158" w14:textId="349D2EA9" w:rsidR="00BF16BA" w:rsidRPr="0043017C" w:rsidRDefault="00162EBC" w:rsidP="00BF16BA">
                              <w:pPr>
                                <w:jc w:val="center"/>
                                <w:rPr>
                                  <w:b/>
                                  <w:sz w:val="16"/>
                                </w:rPr>
                              </w:pPr>
                              <w:r>
                                <w:rPr>
                                  <w:b/>
                                  <w:sz w:val="16"/>
                                </w:rPr>
                                <w:t>Conducción (tubo plástico)</w:t>
                              </w:r>
                            </w:p>
                          </w:txbxContent>
                        </v:textbox>
                      </v:shape>
                      <v:shape id="60 Conector recto de flecha" o:spid="_x0000_s1065" type="#_x0000_t32" style="position:absolute;left:15047;top:9557;width:2406;height:346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vYjcAAAADbAAAADwAAAGRycy9kb3ducmV2LnhtbERPu2rDMBTdC/kHcQvZarklmOJYCaVp&#10;aegWJ0u2i3VjG1tXRlL8+PtoKHQ8nHexn00vRnK+tazgNUlBEFdWt1wruJy/X95B+ICssbdMChby&#10;sN+tngrMtZ34RGMZahFD2OeooAlhyKX0VUMGfWIH4sjdrDMYInS11A6nGG56+ZammTTYcmxocKDP&#10;hqquvBsFm9L+3rrhMI31tfty9+VU/VxnpdbP88cWRKA5/Iv/3EetIIvr45f4A+TuAQ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Aob2I3AAAAA2wAAAA8AAAAAAAAAAAAAAAAA&#10;oQIAAGRycy9kb3ducmV2LnhtbFBLBQYAAAAABAAEAPkAAACOAwAAAAA=&#10;" strokecolor="#c00000" strokeweight="2.25pt">
                        <v:stroke endarrow="open"/>
                      </v:shape>
                    </v:group>
                  </w:pict>
                </mc:Fallback>
              </mc:AlternateContent>
            </w:r>
            <w:r w:rsidR="00FE32D2" w:rsidRPr="00162EBC">
              <w:rPr>
                <w:rFonts w:eastAsia="Times New Roman"/>
                <w:b/>
                <w:bCs/>
                <w:noProof/>
                <w:color w:val="000000"/>
                <w:sz w:val="20"/>
                <w:szCs w:val="20"/>
                <w:lang w:eastAsia="es-CL"/>
              </w:rPr>
              <mc:AlternateContent>
                <mc:Choice Requires="wpg">
                  <w:drawing>
                    <wp:anchor distT="0" distB="0" distL="114300" distR="114300" simplePos="0" relativeHeight="251698176" behindDoc="0" locked="0" layoutInCell="1" allowOverlap="1" wp14:anchorId="2A8E49CF" wp14:editId="0E310B4B">
                      <wp:simplePos x="0" y="0"/>
                      <wp:positionH relativeFrom="column">
                        <wp:posOffset>5186045</wp:posOffset>
                      </wp:positionH>
                      <wp:positionV relativeFrom="paragraph">
                        <wp:posOffset>462280</wp:posOffset>
                      </wp:positionV>
                      <wp:extent cx="866140" cy="586105"/>
                      <wp:effectExtent l="0" t="0" r="10160" b="61595"/>
                      <wp:wrapNone/>
                      <wp:docPr id="64" name="64 Grupo"/>
                      <wp:cNvGraphicFramePr/>
                      <a:graphic xmlns:a="http://schemas.openxmlformats.org/drawingml/2006/main">
                        <a:graphicData uri="http://schemas.microsoft.com/office/word/2010/wordprocessingGroup">
                          <wpg:wgp>
                            <wpg:cNvGrpSpPr/>
                            <wpg:grpSpPr>
                              <a:xfrm>
                                <a:off x="0" y="0"/>
                                <a:ext cx="866140" cy="586105"/>
                                <a:chOff x="-1" y="0"/>
                                <a:chExt cx="867111" cy="587495"/>
                              </a:xfrm>
                            </wpg:grpSpPr>
                            <wps:wsp>
                              <wps:cNvPr id="65" name="65 Proceso"/>
                              <wps:cNvSpPr/>
                              <wps:spPr>
                                <a:xfrm>
                                  <a:off x="-1" y="0"/>
                                  <a:ext cx="867111" cy="16383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6955EADF" w14:textId="6194C1A6" w:rsidR="00162EBC" w:rsidRPr="0043017C" w:rsidRDefault="00FE32D2" w:rsidP="00652C12">
                                    <w:pPr>
                                      <w:jc w:val="center"/>
                                      <w:rPr>
                                        <w:b/>
                                        <w:sz w:val="16"/>
                                      </w:rPr>
                                    </w:pPr>
                                    <w:r>
                                      <w:rPr>
                                        <w:b/>
                                        <w:sz w:val="16"/>
                                      </w:rPr>
                                      <w:t>Aljibe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66" name="66 Conector recto de flecha"/>
                              <wps:cNvCnPr/>
                              <wps:spPr>
                                <a:xfrm flipH="1">
                                  <a:off x="440238" y="163830"/>
                                  <a:ext cx="1" cy="423665"/>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64 Grupo" o:spid="_x0000_s1066" style="position:absolute;left:0;text-align:left;margin-left:408.35pt;margin-top:36.4pt;width:68.2pt;height:46.15pt;z-index:251698176;mso-width-relative:margin;mso-height-relative:margin" coordorigin="" coordsize="8671,58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">
                      <v:shape id="65 Proceso" o:spid="_x0000_s1067" type="#_x0000_t109" style="position:absolute;width:8671;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8uvbsIA&#10;AADbAAAADwAAAGRycy9kb3ducmV2LnhtbESPQWuDQBSE74X8h+UFemtWUypis0oJCeRajYfeHu6r&#10;2rpvxd2o/ffdQiHHYWa+YQ7FagYx0+R6ywriXQSCuLG651bBtTo/pSCcR9Y4WCYFP+SgyDcPB8y0&#10;Xfid5tK3IkDYZaig837MpHRNRwbdzo7Ewfu0k0Ef5NRKPeES4GaQ+yhKpMGew0KHIx07ar7Lm1Gw&#10;fJW3uG+f01m7j7o6refY1LFSj9v17RWEp9Xfw//ti1aQvMDfl/A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y69uwgAAANsAAAAPAAAAAAAAAAAAAAAAAJgCAABkcnMvZG93&#10;bnJldi54bWxQSwUGAAAAAAQABAD1AAAAhwMAAAAA&#10;" fillcolor="white [3201]" strokecolor="#c0504d [3205]" strokeweight="2pt">
                        <v:textbox inset="0,0,0,0">
                          <w:txbxContent>
                            <w:p w14:paraId="6955EADF" w14:textId="6194C1A6" w:rsidR="00162EBC" w:rsidRPr="0043017C" w:rsidRDefault="00FE32D2" w:rsidP="00652C12">
                              <w:pPr>
                                <w:jc w:val="center"/>
                                <w:rPr>
                                  <w:b/>
                                  <w:sz w:val="16"/>
                                </w:rPr>
                              </w:pPr>
                              <w:r>
                                <w:rPr>
                                  <w:b/>
                                  <w:sz w:val="16"/>
                                </w:rPr>
                                <w:t>Aljibe</w:t>
                              </w:r>
                            </w:p>
                          </w:txbxContent>
                        </v:textbox>
                      </v:shape>
                      <v:shape id="66 Conector recto de flecha" o:spid="_x0000_s1068" type="#_x0000_t32" style="position:absolute;left:4402;top:1638;width:0;height:4236;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r7lYsIAAADbAAAADwAAAGRycy9kb3ducmV2LnhtbESPQWvCQBSE7wX/w/IEb3VjkSDRVUQt&#10;lt5Me/H2yD6TkOzbsLsm8d+7hYLHYWa+YTa70bSiJ+drywoW8wQEcWF1zaWC35/P9xUIH5A1tpZJ&#10;wYM87LaTtw1m2g58oT4PpYgQ9hkqqELoMil9UZFBP7cdcfRu1hkMUbpSaodDhJtWfiRJKg3WHBcq&#10;7OhQUdHkd6NgmdvvW9Mdh768Nid3f1yK83VUajYd92sQgcbwCv+3v7SCNIW/L/EHyO0T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6r7lYsIAAADbAAAADwAAAAAAAAAAAAAA&#10;AAChAgAAZHJzL2Rvd25yZXYueG1sUEsFBgAAAAAEAAQA+QAAAJADAAAAAA==&#10;" strokecolor="#c00000" strokeweight="2.25pt">
                        <v:stroke endarrow="open"/>
                      </v:shape>
                    </v:group>
                  </w:pict>
                </mc:Fallback>
              </mc:AlternateContent>
            </w:r>
            <w:r w:rsidR="00162EBC" w:rsidRPr="00BF16BA">
              <w:rPr>
                <w:rFonts w:eastAsia="Times New Roman"/>
                <w:b/>
                <w:bCs/>
                <w:noProof/>
                <w:color w:val="000000"/>
                <w:sz w:val="20"/>
                <w:szCs w:val="20"/>
                <w:lang w:eastAsia="es-CL"/>
              </w:rPr>
              <mc:AlternateContent>
                <mc:Choice Requires="wpg">
                  <w:drawing>
                    <wp:anchor distT="0" distB="0" distL="114300" distR="114300" simplePos="0" relativeHeight="251696128" behindDoc="0" locked="0" layoutInCell="1" allowOverlap="1" wp14:anchorId="4CB3EE06" wp14:editId="6860D201">
                      <wp:simplePos x="0" y="0"/>
                      <wp:positionH relativeFrom="column">
                        <wp:posOffset>1631950</wp:posOffset>
                      </wp:positionH>
                      <wp:positionV relativeFrom="paragraph">
                        <wp:posOffset>1290320</wp:posOffset>
                      </wp:positionV>
                      <wp:extent cx="864870" cy="791210"/>
                      <wp:effectExtent l="0" t="0" r="11430" b="46990"/>
                      <wp:wrapNone/>
                      <wp:docPr id="55" name="55 Grupo"/>
                      <wp:cNvGraphicFramePr/>
                      <a:graphic xmlns:a="http://schemas.openxmlformats.org/drawingml/2006/main">
                        <a:graphicData uri="http://schemas.microsoft.com/office/word/2010/wordprocessingGroup">
                          <wpg:wgp>
                            <wpg:cNvGrpSpPr/>
                            <wpg:grpSpPr>
                              <a:xfrm>
                                <a:off x="0" y="0"/>
                                <a:ext cx="864870" cy="791210"/>
                                <a:chOff x="-1" y="193420"/>
                                <a:chExt cx="867111" cy="797013"/>
                              </a:xfrm>
                            </wpg:grpSpPr>
                            <wps:wsp>
                              <wps:cNvPr id="56" name="56 Proceso"/>
                              <wps:cNvSpPr/>
                              <wps:spPr>
                                <a:xfrm>
                                  <a:off x="-1" y="193420"/>
                                  <a:ext cx="867111" cy="171876"/>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5F827940" w14:textId="0D317890" w:rsidR="00BF16BA" w:rsidRPr="0043017C" w:rsidRDefault="00162EBC" w:rsidP="00BF16BA">
                                    <w:pPr>
                                      <w:jc w:val="center"/>
                                      <w:rPr>
                                        <w:b/>
                                        <w:sz w:val="16"/>
                                      </w:rPr>
                                    </w:pPr>
                                    <w:r>
                                      <w:rPr>
                                        <w:b/>
                                        <w:sz w:val="16"/>
                                      </w:rPr>
                                      <w:t>Apozamiento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57" name="57 Conector recto de flecha"/>
                              <wps:cNvCnPr/>
                              <wps:spPr>
                                <a:xfrm>
                                  <a:off x="433555" y="373979"/>
                                  <a:ext cx="0" cy="616454"/>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55 Grupo" o:spid="_x0000_s1069" style="position:absolute;left:0;text-align:left;margin-left:128.5pt;margin-top:101.6pt;width:68.1pt;height:62.3pt;z-index:251696128;mso-width-relative:margin;mso-height-relative:margin" coordorigin=",1934" coordsize="8671,79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">
                      <v:shape id="56 Proceso" o:spid="_x0000_s1070" type="#_x0000_t109" style="position:absolute;top:1934;width:8671;height:171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XX7pMIA&#10;AADbAAAADwAAAGRycy9kb3ducmV2LnhtbESPQWuDQBSE74X8h+UFemtWUypis0oJCeRajYfeHu6r&#10;2rpvxd2o/ffdQiHHYWa+YQ7FagYx0+R6ywriXQSCuLG651bBtTo/pSCcR9Y4WCYFP+SgyDcPB8y0&#10;Xfid5tK3IkDYZaig837MpHRNRwbdzo7Ewfu0k0Ef5NRKPeES4GaQ+yhKpMGew0KHIx07ar7Lm1Gw&#10;fJW3uG+f01m7j7o6refY1LFSj9v17RWEp9Xfw//ti1bwksDfl/ADZP4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dfukwgAAANsAAAAPAAAAAAAAAAAAAAAAAJgCAABkcnMvZG93&#10;bnJldi54bWxQSwUGAAAAAAQABAD1AAAAhwMAAAAA&#10;" fillcolor="white [3201]" strokecolor="#c0504d [3205]" strokeweight="2pt">
                        <v:textbox inset="0,0,0,0">
                          <w:txbxContent>
                            <w:p w14:paraId="5F827940" w14:textId="0D317890" w:rsidR="00BF16BA" w:rsidRPr="0043017C" w:rsidRDefault="00162EBC" w:rsidP="00BF16BA">
                              <w:pPr>
                                <w:jc w:val="center"/>
                                <w:rPr>
                                  <w:b/>
                                  <w:sz w:val="16"/>
                                </w:rPr>
                              </w:pPr>
                              <w:r>
                                <w:rPr>
                                  <w:b/>
                                  <w:sz w:val="16"/>
                                </w:rPr>
                                <w:t>Apozamiento</w:t>
                              </w:r>
                            </w:p>
                          </w:txbxContent>
                        </v:textbox>
                      </v:shape>
                      <v:shape id="57 Conector recto de flecha" o:spid="_x0000_s1071" type="#_x0000_t32" style="position:absolute;left:4335;top:3739;width:0;height:616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wPsDcEAAADbAAAADwAAAGRycy9kb3ducmV2LnhtbESPT2sCMRTE7wW/Q3hCbzWrtHVZjaKC&#10;0Jv47/7YPDeLm5e4iev22zeC0OMwM79h5sveNqKjNtSOFYxHGQji0umaKwWn4/YjBxEissbGMSn4&#10;pQDLxeBtjoV2D95Td4iVSBAOBSowMfpCylAashhGzhMn7+JaizHJtpK6xUeC20ZOsuxbWqw5LRj0&#10;tDFUXg93qyBrutzl/nq67fz+vN6dTc2fa6Xeh/1qBiJSH//Dr/aPVvA1heeX9APk4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bA+wNwQAAANsAAAAPAAAAAAAAAAAAAAAA&#10;AKECAABkcnMvZG93bnJldi54bWxQSwUGAAAAAAQABAD5AAAAjwMAAAAA&#10;" strokecolor="#c00000" strokeweight="2.25pt">
                        <v:stroke endarrow="open"/>
                      </v:shape>
                    </v:group>
                  </w:pict>
                </mc:Fallback>
              </mc:AlternateContent>
            </w:r>
            <w:r w:rsidR="00BF16BA">
              <w:rPr>
                <w:rFonts w:eastAsia="Calibri" w:cs="Times New Roman"/>
              </w:rPr>
              <w:br w:type="page"/>
            </w:r>
            <w:r w:rsidR="00BF16BA">
              <w:rPr>
                <w:rFonts w:eastAsia="Calibri" w:cs="Times New Roman"/>
              </w:rPr>
              <w:br w:type="page"/>
            </w:r>
            <w:r w:rsidR="00BF16BA">
              <w:rPr>
                <w:rFonts w:eastAsia="Calibri" w:cs="Times New Roman"/>
              </w:rPr>
              <w:br w:type="page"/>
            </w:r>
            <w:r w:rsidR="00BF16BA">
              <w:br w:type="page"/>
            </w:r>
            <w:r w:rsidR="00BF16BA" w:rsidRPr="005626CB">
              <w:rPr>
                <w:rFonts w:eastAsia="Times New Roman"/>
                <w:b/>
                <w:bCs/>
                <w:color w:val="000000"/>
                <w:sz w:val="20"/>
                <w:szCs w:val="20"/>
              </w:rPr>
              <w:t>Registros</w:t>
            </w:r>
            <w:r w:rsidR="00BF16BA">
              <w:rPr>
                <w:rFonts w:ascii="Calibri" w:eastAsia="Times New Roman" w:hAnsi="Calibri"/>
                <w:b/>
                <w:bCs/>
                <w:color w:val="000000"/>
                <w:sz w:val="20"/>
                <w:szCs w:val="20"/>
              </w:rPr>
              <w:t xml:space="preserve"> </w:t>
            </w:r>
          </w:p>
        </w:tc>
      </w:tr>
      <w:tr w:rsidR="00BF16BA" w:rsidRPr="005626CB" w14:paraId="453CA93E" w14:textId="77777777" w:rsidTr="005972F5">
        <w:trPr>
          <w:trHeight w:val="5048"/>
          <w:jc w:val="center"/>
        </w:trPr>
        <w:tc>
          <w:tcPr>
            <w:tcW w:w="2499" w:type="pct"/>
            <w:tcBorders>
              <w:top w:val="nil"/>
              <w:left w:val="single" w:sz="4" w:space="0" w:color="auto"/>
              <w:right w:val="single" w:sz="4" w:space="0" w:color="auto"/>
            </w:tcBorders>
            <w:shd w:val="clear" w:color="auto" w:fill="auto"/>
            <w:noWrap/>
            <w:vAlign w:val="center"/>
            <w:hideMark/>
          </w:tcPr>
          <w:sdt>
            <w:sdtPr>
              <w:rPr>
                <w:rFonts w:eastAsia="Times New Roman"/>
                <w:color w:val="000000"/>
                <w:sz w:val="20"/>
                <w:szCs w:val="20"/>
              </w:rPr>
              <w:id w:val="-1354185172"/>
              <w:picture/>
            </w:sdtPr>
            <w:sdtEndPr/>
            <w:sdtContent>
              <w:p w14:paraId="4F67133A" w14:textId="77777777" w:rsidR="00BF16BA" w:rsidRPr="005626CB" w:rsidRDefault="00BF16BA"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55F778FF" wp14:editId="78A0E766">
                      <wp:extent cx="4137429" cy="3090301"/>
                      <wp:effectExtent l="0" t="0" r="0" b="0"/>
                      <wp:docPr id="6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email">
                                <a:extLst>
                                  <a:ext uri="{28A0092B-C50C-407E-A947-70E740481C1C}">
                                    <a14:useLocalDpi xmlns:a14="http://schemas.microsoft.com/office/drawing/2010/main"/>
                                  </a:ext>
                                </a:extLst>
                              </a:blip>
                              <a:stretch>
                                <a:fillRect/>
                              </a:stretch>
                            </pic:blipFill>
                            <pic:spPr bwMode="auto">
                              <a:xfrm>
                                <a:off x="0" y="0"/>
                                <a:ext cx="4137429" cy="3090301"/>
                              </a:xfrm>
                              <a:prstGeom prst="rect">
                                <a:avLst/>
                              </a:prstGeom>
                              <a:noFill/>
                              <a:ln>
                                <a:noFill/>
                              </a:ln>
                            </pic:spPr>
                          </pic:pic>
                        </a:graphicData>
                      </a:graphic>
                    </wp:inline>
                  </w:drawing>
                </w:r>
              </w:p>
            </w:sdtContent>
          </w:sdt>
        </w:tc>
        <w:sdt>
          <w:sdtPr>
            <w:rPr>
              <w:rFonts w:eastAsia="Times New Roman"/>
              <w:color w:val="000000"/>
              <w:sz w:val="20"/>
              <w:szCs w:val="20"/>
            </w:rPr>
            <w:id w:val="-330838805"/>
            <w:picture/>
          </w:sdtPr>
          <w:sdtEndPr/>
          <w:sdtContent>
            <w:tc>
              <w:tcPr>
                <w:tcW w:w="2501" w:type="pct"/>
                <w:tcBorders>
                  <w:top w:val="nil"/>
                  <w:left w:val="single" w:sz="4" w:space="0" w:color="auto"/>
                  <w:right w:val="single" w:sz="4" w:space="0" w:color="auto"/>
                </w:tcBorders>
                <w:shd w:val="clear" w:color="auto" w:fill="auto"/>
                <w:noWrap/>
                <w:vAlign w:val="center"/>
                <w:hideMark/>
              </w:tcPr>
              <w:p w14:paraId="4059847E" w14:textId="77777777" w:rsidR="00BF16BA" w:rsidRPr="005626CB" w:rsidRDefault="00BF16BA"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4DD40C44" wp14:editId="43927572">
                      <wp:extent cx="4143769" cy="3095037"/>
                      <wp:effectExtent l="0" t="0" r="9525" b="0"/>
                      <wp:docPr id="6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email">
                                <a:extLst>
                                  <a:ext uri="{28A0092B-C50C-407E-A947-70E740481C1C}">
                                    <a14:useLocalDpi xmlns:a14="http://schemas.microsoft.com/office/drawing/2010/main"/>
                                  </a:ext>
                                </a:extLst>
                              </a:blip>
                              <a:stretch>
                                <a:fillRect/>
                              </a:stretch>
                            </pic:blipFill>
                            <pic:spPr bwMode="auto">
                              <a:xfrm>
                                <a:off x="0" y="0"/>
                                <a:ext cx="4143769" cy="3095037"/>
                              </a:xfrm>
                              <a:prstGeom prst="rect">
                                <a:avLst/>
                              </a:prstGeom>
                              <a:noFill/>
                              <a:ln>
                                <a:noFill/>
                              </a:ln>
                            </pic:spPr>
                          </pic:pic>
                        </a:graphicData>
                      </a:graphic>
                    </wp:inline>
                  </w:drawing>
                </w:r>
              </w:p>
            </w:tc>
          </w:sdtContent>
        </w:sdt>
      </w:tr>
      <w:tr w:rsidR="00BF16BA" w:rsidRPr="00557733" w14:paraId="1B9FB06F" w14:textId="77777777" w:rsidTr="005972F5">
        <w:trPr>
          <w:trHeight w:val="481"/>
          <w:jc w:val="center"/>
        </w:trPr>
        <w:tc>
          <w:tcPr>
            <w:tcW w:w="2499"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433596B3" w14:textId="0EF48365" w:rsidR="00BF16BA" w:rsidRPr="00FE32D2" w:rsidRDefault="00BF16BA" w:rsidP="00C63C49">
            <w:pPr>
              <w:jc w:val="both"/>
              <w:rPr>
                <w:rFonts w:eastAsia="Times New Roman"/>
                <w:color w:val="000000"/>
                <w:sz w:val="20"/>
                <w:szCs w:val="18"/>
              </w:rPr>
            </w:pPr>
            <w:r>
              <w:rPr>
                <w:rFonts w:eastAsia="Times New Roman"/>
                <w:b/>
                <w:color w:val="000000"/>
                <w:sz w:val="20"/>
                <w:szCs w:val="18"/>
              </w:rPr>
              <w:t>Fotografía 9</w:t>
            </w:r>
            <w:r w:rsidRPr="00F0325C">
              <w:rPr>
                <w:rFonts w:eastAsia="Times New Roman"/>
                <w:b/>
                <w:color w:val="000000"/>
                <w:sz w:val="20"/>
                <w:szCs w:val="18"/>
              </w:rPr>
              <w:t xml:space="preserve">: </w:t>
            </w:r>
            <w:r w:rsidRPr="00440B3A">
              <w:rPr>
                <w:rFonts w:eastAsia="Times New Roman"/>
                <w:color w:val="000000"/>
                <w:sz w:val="20"/>
                <w:szCs w:val="18"/>
              </w:rPr>
              <w:t>En la fotograf</w:t>
            </w:r>
            <w:r w:rsidR="00162EBC">
              <w:rPr>
                <w:rFonts w:eastAsia="Times New Roman"/>
                <w:color w:val="000000"/>
                <w:sz w:val="20"/>
                <w:szCs w:val="18"/>
              </w:rPr>
              <w:t xml:space="preserve">ía puede </w:t>
            </w:r>
            <w:r w:rsidR="00EE7DD2">
              <w:rPr>
                <w:rFonts w:eastAsia="Times New Roman"/>
                <w:color w:val="000000"/>
                <w:sz w:val="20"/>
                <w:szCs w:val="18"/>
              </w:rPr>
              <w:t xml:space="preserve">ver </w:t>
            </w:r>
            <w:r w:rsidR="00162EBC">
              <w:rPr>
                <w:rFonts w:eastAsia="Times New Roman"/>
                <w:color w:val="000000"/>
                <w:sz w:val="20"/>
                <w:szCs w:val="18"/>
              </w:rPr>
              <w:t>el apozamiento observado en el sector norte de la cancha de</w:t>
            </w:r>
            <w:r w:rsidR="00C63C49">
              <w:rPr>
                <w:rFonts w:eastAsia="Times New Roman"/>
                <w:color w:val="000000"/>
                <w:sz w:val="20"/>
                <w:szCs w:val="18"/>
              </w:rPr>
              <w:t xml:space="preserve"> compost</w:t>
            </w:r>
            <w:r w:rsidR="00162EBC">
              <w:rPr>
                <w:rFonts w:eastAsia="Times New Roman"/>
                <w:color w:val="000000"/>
                <w:sz w:val="20"/>
                <w:szCs w:val="18"/>
              </w:rPr>
              <w:t>. Se pude observar</w:t>
            </w:r>
            <w:r w:rsidR="00EE7DD2">
              <w:rPr>
                <w:rFonts w:eastAsia="Times New Roman"/>
                <w:color w:val="000000"/>
                <w:sz w:val="20"/>
                <w:szCs w:val="18"/>
              </w:rPr>
              <w:t xml:space="preserve"> también </w:t>
            </w:r>
            <w:r w:rsidR="00162EBC">
              <w:rPr>
                <w:rFonts w:eastAsia="Times New Roman"/>
                <w:color w:val="000000"/>
                <w:sz w:val="20"/>
                <w:szCs w:val="18"/>
              </w:rPr>
              <w:t>una conducción</w:t>
            </w:r>
            <w:r w:rsidR="00FE32D2">
              <w:rPr>
                <w:rFonts w:eastAsia="Times New Roman"/>
                <w:color w:val="000000"/>
                <w:sz w:val="20"/>
                <w:szCs w:val="18"/>
              </w:rPr>
              <w:t xml:space="preserve"> (tubo) de color amarillo, que de acuerdo a lo observado por el equipo fiscalizador, fue utilizada para succionar este</w:t>
            </w:r>
            <w:r w:rsidR="00162EBC">
              <w:rPr>
                <w:rFonts w:eastAsia="Times New Roman"/>
                <w:color w:val="000000"/>
                <w:sz w:val="20"/>
                <w:szCs w:val="18"/>
              </w:rPr>
              <w:t xml:space="preserve"> líquido desde un tractor con </w:t>
            </w:r>
            <w:r w:rsidR="00FE32D2">
              <w:rPr>
                <w:rFonts w:eastAsia="Times New Roman"/>
                <w:color w:val="000000"/>
                <w:sz w:val="20"/>
                <w:szCs w:val="18"/>
              </w:rPr>
              <w:t xml:space="preserve">carro </w:t>
            </w:r>
            <w:r w:rsidR="00162EBC">
              <w:rPr>
                <w:rFonts w:eastAsia="Times New Roman"/>
                <w:color w:val="000000"/>
                <w:sz w:val="20"/>
                <w:szCs w:val="18"/>
              </w:rPr>
              <w:t>aljibe</w:t>
            </w:r>
            <w:r w:rsidR="00EE7DD2">
              <w:rPr>
                <w:rFonts w:eastAsia="Times New Roman"/>
                <w:color w:val="000000"/>
                <w:sz w:val="20"/>
                <w:szCs w:val="18"/>
              </w:rPr>
              <w:t>, que posteriormente lo descargo a un sedimentador utilizado para captar los líquidos lixiviados generados en las canchas de compost y piscinas de lodos</w:t>
            </w:r>
            <w:r w:rsidR="00162EBC">
              <w:rPr>
                <w:rFonts w:eastAsia="Times New Roman"/>
                <w:color w:val="000000"/>
                <w:sz w:val="20"/>
                <w:szCs w:val="18"/>
              </w:rPr>
              <w:t>.</w:t>
            </w:r>
          </w:p>
        </w:tc>
        <w:tc>
          <w:tcPr>
            <w:tcW w:w="2501"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79E32F6F" w14:textId="14267C89" w:rsidR="00BF16BA" w:rsidRPr="00557733" w:rsidRDefault="006A0F03" w:rsidP="00C63C49">
            <w:pPr>
              <w:jc w:val="both"/>
              <w:rPr>
                <w:rFonts w:eastAsia="Times New Roman"/>
                <w:color w:val="000000"/>
                <w:sz w:val="18"/>
                <w:szCs w:val="18"/>
              </w:rPr>
            </w:pPr>
            <w:r w:rsidRPr="006A0F03">
              <w:rPr>
                <w:rFonts w:eastAsia="Times New Roman"/>
                <w:b/>
                <w:noProof/>
                <w:color w:val="000000"/>
                <w:sz w:val="20"/>
                <w:szCs w:val="18"/>
                <w:lang w:eastAsia="es-CL"/>
              </w:rPr>
              <mc:AlternateContent>
                <mc:Choice Requires="wpg">
                  <w:drawing>
                    <wp:anchor distT="0" distB="0" distL="114300" distR="114300" simplePos="0" relativeHeight="251714560" behindDoc="0" locked="0" layoutInCell="1" allowOverlap="1" wp14:anchorId="1C5B36C6" wp14:editId="57399D1F">
                      <wp:simplePos x="0" y="0"/>
                      <wp:positionH relativeFrom="column">
                        <wp:posOffset>3053080</wp:posOffset>
                      </wp:positionH>
                      <wp:positionV relativeFrom="paragraph">
                        <wp:posOffset>-1823720</wp:posOffset>
                      </wp:positionV>
                      <wp:extent cx="771525" cy="533400"/>
                      <wp:effectExtent l="0" t="0" r="28575" b="38100"/>
                      <wp:wrapNone/>
                      <wp:docPr id="73" name="73 Grupo"/>
                      <wp:cNvGraphicFramePr/>
                      <a:graphic xmlns:a="http://schemas.openxmlformats.org/drawingml/2006/main">
                        <a:graphicData uri="http://schemas.microsoft.com/office/word/2010/wordprocessingGroup">
                          <wpg:wgp>
                            <wpg:cNvGrpSpPr/>
                            <wpg:grpSpPr>
                              <a:xfrm>
                                <a:off x="0" y="0"/>
                                <a:ext cx="771525" cy="533400"/>
                                <a:chOff x="1343545" y="-1009887"/>
                                <a:chExt cx="771824" cy="534216"/>
                              </a:xfrm>
                            </wpg:grpSpPr>
                            <wps:wsp>
                              <wps:cNvPr id="74" name="74 Proceso"/>
                              <wps:cNvSpPr/>
                              <wps:spPr>
                                <a:xfrm>
                                  <a:off x="1343545" y="-1009887"/>
                                  <a:ext cx="771824" cy="310354"/>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3E71F253" w14:textId="5E67BE94" w:rsidR="006A0F03" w:rsidRPr="0043017C" w:rsidRDefault="006A0F03" w:rsidP="00652C12">
                                    <w:pPr>
                                      <w:jc w:val="center"/>
                                      <w:rPr>
                                        <w:b/>
                                        <w:sz w:val="16"/>
                                      </w:rPr>
                                    </w:pPr>
                                    <w:r>
                                      <w:rPr>
                                        <w:b/>
                                        <w:sz w:val="16"/>
                                      </w:rPr>
                                      <w:t>Estanque sedimentador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5" name="75 Conector recto de flecha"/>
                              <wps:cNvCnPr>
                                <a:stCxn id="74" idx="2"/>
                              </wps:cNvCnPr>
                              <wps:spPr>
                                <a:xfrm>
                                  <a:off x="1729458" y="-699533"/>
                                  <a:ext cx="0" cy="223862"/>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73 Grupo" o:spid="_x0000_s1072" style="position:absolute;left:0;text-align:left;margin-left:240.4pt;margin-top:-143.6pt;width:60.75pt;height:42pt;z-index:251714560;mso-width-relative:margin;mso-height-relative:margin" coordorigin="13435,-10098" coordsize="7718,534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">
                      <v:shape id="74 Proceso" o:spid="_x0000_s1073" type="#_x0000_t109" style="position:absolute;left:13435;top:-10098;width:7718;height:310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6cKMIA&#10;AADbAAAADwAAAGRycy9kb3ducmV2LnhtbESPQYvCMBSE74L/ITzBm6ZV2ZVqFBGFvVq3B2+P5tlW&#10;m5fSxLb++83Cwh6HmfmG2e4HU4uOWldZVhDPIxDEudUVFwq+r+fZGoTzyBpry6TgTQ72u/Foi4m2&#10;PV+oS30hAoRdggpK75tESpeXZNDNbUMcvLttDfog20LqFvsAN7VcRNGHNFhxWCixoWNJ+TN9GQX9&#10;I33FVbFcd9rdsutpOMcmi5WaTobDBoSnwf+H/9pfWsHnCn6/hB8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XpwowgAAANsAAAAPAAAAAAAAAAAAAAAAAJgCAABkcnMvZG93&#10;bnJldi54bWxQSwUGAAAAAAQABAD1AAAAhwMAAAAA&#10;" fillcolor="white [3201]" strokecolor="#c0504d [3205]" strokeweight="2pt">
                        <v:textbox inset="0,0,0,0">
                          <w:txbxContent>
                            <w:p w14:paraId="3E71F253" w14:textId="5E67BE94" w:rsidR="006A0F03" w:rsidRPr="0043017C" w:rsidRDefault="006A0F03" w:rsidP="00652C12">
                              <w:pPr>
                                <w:jc w:val="center"/>
                                <w:rPr>
                                  <w:b/>
                                  <w:sz w:val="16"/>
                                </w:rPr>
                              </w:pPr>
                              <w:r>
                                <w:rPr>
                                  <w:b/>
                                  <w:sz w:val="16"/>
                                </w:rPr>
                                <w:t>Estanque sedimentador</w:t>
                              </w:r>
                            </w:p>
                          </w:txbxContent>
                        </v:textbox>
                      </v:shape>
                      <v:shape id="75 Conector recto de flecha" o:spid="_x0000_s1074" type="#_x0000_t32" style="position:absolute;left:17294;top:-6995;width:0;height:223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yiLgcEAAADbAAAADwAAAGRycy9kb3ducmV2LnhtbESPT2sCMRTE7wW/Q3hCbzWrtHVZjaKC&#10;0Jv47/7YPDeLm5e4iev22zeC0OMwM79h5sveNqKjNtSOFYxHGQji0umaKwWn4/YjBxEissbGMSn4&#10;pQDLxeBtjoV2D95Td4iVSBAOBSowMfpCylAashhGzhMn7+JaizHJtpK6xUeC20ZOsuxbWqw5LRj0&#10;tDFUXg93qyBrutzl/nq67fz+vN6dTc2fa6Xeh/1qBiJSH//Dr/aPVjD9gueX9APk4g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PKIuBwQAAANsAAAAPAAAAAAAAAAAAAAAA&#10;AKECAABkcnMvZG93bnJldi54bWxQSwUGAAAAAAQABAD5AAAAjwMAAAAA&#10;" strokecolor="#c00000" strokeweight="2.25pt">
                        <v:stroke endarrow="open"/>
                      </v:shape>
                    </v:group>
                  </w:pict>
                </mc:Fallback>
              </mc:AlternateContent>
            </w:r>
            <w:r w:rsidR="00BF16BA" w:rsidRPr="00F0325C">
              <w:rPr>
                <w:rFonts w:eastAsia="Times New Roman"/>
                <w:b/>
                <w:color w:val="000000"/>
                <w:sz w:val="20"/>
                <w:szCs w:val="18"/>
              </w:rPr>
              <w:t xml:space="preserve">Fotografía </w:t>
            </w:r>
            <w:r w:rsidR="00BF16BA">
              <w:rPr>
                <w:rFonts w:eastAsia="Times New Roman"/>
                <w:b/>
                <w:color w:val="000000"/>
                <w:sz w:val="20"/>
                <w:szCs w:val="18"/>
              </w:rPr>
              <w:t>10</w:t>
            </w:r>
            <w:r w:rsidR="00BF16BA" w:rsidRPr="00F0325C">
              <w:rPr>
                <w:rFonts w:eastAsia="Times New Roman"/>
                <w:b/>
                <w:color w:val="000000"/>
                <w:sz w:val="20"/>
                <w:szCs w:val="18"/>
              </w:rPr>
              <w:t xml:space="preserve">: </w:t>
            </w:r>
            <w:r w:rsidR="00BF16BA" w:rsidRPr="00BF16BA">
              <w:rPr>
                <w:rFonts w:eastAsia="Times New Roman"/>
                <w:color w:val="000000"/>
                <w:sz w:val="20"/>
                <w:szCs w:val="18"/>
              </w:rPr>
              <w:t xml:space="preserve">Captura </w:t>
            </w:r>
            <w:r w:rsidR="00FE32D2">
              <w:rPr>
                <w:rFonts w:eastAsia="Times New Roman"/>
                <w:color w:val="000000"/>
                <w:sz w:val="20"/>
                <w:szCs w:val="18"/>
              </w:rPr>
              <w:t xml:space="preserve">fotográfica del carro aljibe descargando el líquido retirado desde el apozamiento observado en la cancha de </w:t>
            </w:r>
            <w:r w:rsidR="00C63C49">
              <w:rPr>
                <w:rFonts w:eastAsia="Times New Roman"/>
                <w:color w:val="000000"/>
                <w:sz w:val="20"/>
                <w:szCs w:val="18"/>
              </w:rPr>
              <w:t>compost</w:t>
            </w:r>
            <w:r w:rsidR="00FE32D2">
              <w:rPr>
                <w:rFonts w:eastAsia="Times New Roman"/>
                <w:color w:val="000000"/>
                <w:sz w:val="20"/>
                <w:szCs w:val="18"/>
              </w:rPr>
              <w:t xml:space="preserve">, hacia el estanque sedimentador </w:t>
            </w:r>
            <w:r>
              <w:rPr>
                <w:rFonts w:eastAsia="Times New Roman"/>
                <w:color w:val="000000"/>
                <w:sz w:val="20"/>
                <w:szCs w:val="18"/>
              </w:rPr>
              <w:t xml:space="preserve">de hormigón </w:t>
            </w:r>
            <w:r w:rsidR="00FE32D2">
              <w:rPr>
                <w:rFonts w:eastAsia="Times New Roman"/>
                <w:color w:val="000000"/>
                <w:sz w:val="20"/>
                <w:szCs w:val="18"/>
              </w:rPr>
              <w:t xml:space="preserve">que se emplaza </w:t>
            </w:r>
            <w:r>
              <w:rPr>
                <w:rFonts w:eastAsia="Times New Roman"/>
                <w:color w:val="000000"/>
                <w:sz w:val="20"/>
                <w:szCs w:val="18"/>
              </w:rPr>
              <w:t>entre la cancha de compost y las piscinas de lodos, utilizado</w:t>
            </w:r>
            <w:r>
              <w:rPr>
                <w:rFonts w:ascii="Verdana" w:hAnsi="Verdana"/>
                <w:sz w:val="16"/>
                <w:szCs w:val="16"/>
              </w:rPr>
              <w:t xml:space="preserve"> para la captación y sedimentación de lixiviados generados en ambos sectores. Desde ese sector es evacuado hacia la Planta de tratamiento de RILES.</w:t>
            </w:r>
          </w:p>
        </w:tc>
      </w:tr>
      <w:tr w:rsidR="00BF16BA" w:rsidRPr="00F551C3" w14:paraId="26635B57" w14:textId="77777777" w:rsidTr="00B231C6">
        <w:trPr>
          <w:trHeight w:val="1095"/>
          <w:jc w:val="center"/>
        </w:trPr>
        <w:tc>
          <w:tcPr>
            <w:tcW w:w="2499" w:type="pct"/>
            <w:vMerge/>
            <w:tcBorders>
              <w:top w:val="single" w:sz="4" w:space="0" w:color="auto"/>
              <w:left w:val="single" w:sz="4" w:space="0" w:color="auto"/>
              <w:bottom w:val="single" w:sz="4" w:space="0" w:color="000000"/>
              <w:right w:val="single" w:sz="4" w:space="0" w:color="000000"/>
            </w:tcBorders>
            <w:vAlign w:val="center"/>
            <w:hideMark/>
          </w:tcPr>
          <w:p w14:paraId="58405695" w14:textId="77777777" w:rsidR="00BF16BA" w:rsidRPr="00F551C3" w:rsidRDefault="00BF16BA" w:rsidP="005972F5">
            <w:pPr>
              <w:rPr>
                <w:rFonts w:ascii="Calibri" w:eastAsia="Times New Roman" w:hAnsi="Calibri"/>
                <w:color w:val="000000"/>
                <w:sz w:val="20"/>
                <w:szCs w:val="20"/>
              </w:rPr>
            </w:pPr>
          </w:p>
        </w:tc>
        <w:tc>
          <w:tcPr>
            <w:tcW w:w="2501" w:type="pct"/>
            <w:vMerge/>
            <w:tcBorders>
              <w:top w:val="single" w:sz="4" w:space="0" w:color="auto"/>
              <w:left w:val="single" w:sz="4" w:space="0" w:color="auto"/>
              <w:bottom w:val="single" w:sz="4" w:space="0" w:color="000000"/>
              <w:right w:val="single" w:sz="4" w:space="0" w:color="000000"/>
            </w:tcBorders>
            <w:vAlign w:val="center"/>
            <w:hideMark/>
          </w:tcPr>
          <w:p w14:paraId="37467E2D" w14:textId="77777777" w:rsidR="00BF16BA" w:rsidRPr="00F551C3" w:rsidRDefault="00BF16BA" w:rsidP="005972F5">
            <w:pPr>
              <w:rPr>
                <w:rFonts w:ascii="Calibri" w:eastAsia="Times New Roman" w:hAnsi="Calibri"/>
                <w:color w:val="000000"/>
                <w:sz w:val="20"/>
                <w:szCs w:val="20"/>
              </w:rPr>
            </w:pPr>
          </w:p>
        </w:tc>
      </w:tr>
    </w:tbl>
    <w:p w14:paraId="2FC29A42" w14:textId="09553292" w:rsidR="006A0F03" w:rsidRDefault="006A0F03" w:rsidP="00B526FE">
      <w:pPr>
        <w:tabs>
          <w:tab w:val="left" w:pos="4347"/>
        </w:tabs>
        <w:rPr>
          <w:rFonts w:eastAsia="Calibri" w:cs="Times New Roman"/>
        </w:rPr>
      </w:pPr>
    </w:p>
    <w:p w14:paraId="2481CE07" w14:textId="77777777" w:rsidR="006A0F03" w:rsidRDefault="006A0F03">
      <w:pPr>
        <w:rPr>
          <w:rFonts w:eastAsia="Calibri" w:cs="Times New Roman"/>
        </w:rPr>
      </w:pPr>
      <w:r>
        <w:rPr>
          <w:rFonts w:eastAsia="Calibri" w:cs="Times New Roman"/>
        </w:rPr>
        <w:br w:type="page"/>
      </w:r>
    </w:p>
    <w:p w14:paraId="4B0DEE27" w14:textId="3483DAD2" w:rsidR="00A04746" w:rsidRDefault="006A0F03" w:rsidP="00B526FE">
      <w:pPr>
        <w:tabs>
          <w:tab w:val="left" w:pos="4347"/>
        </w:tabs>
        <w:rPr>
          <w:rFonts w:eastAsia="Calibri" w:cs="Times New Roman"/>
          <w:b/>
          <w:u w:val="single"/>
        </w:rPr>
      </w:pPr>
      <w:r w:rsidRPr="006A0F03">
        <w:rPr>
          <w:rFonts w:eastAsia="Calibri" w:cs="Times New Roman"/>
          <w:b/>
          <w:u w:val="single"/>
        </w:rPr>
        <w:lastRenderedPageBreak/>
        <w:t>PISCINAS DE LODOS</w:t>
      </w:r>
      <w:r>
        <w:rPr>
          <w:rFonts w:eastAsia="Calibri" w:cs="Times New Roman"/>
          <w:b/>
          <w:u w:val="single"/>
        </w:rPr>
        <w:t>:</w:t>
      </w:r>
    </w:p>
    <w:p w14:paraId="5130797D" w14:textId="77777777" w:rsidR="006A0F03" w:rsidRPr="006A0F03" w:rsidRDefault="006A0F03" w:rsidP="00B231C6">
      <w:pPr>
        <w:tabs>
          <w:tab w:val="left" w:pos="4347"/>
        </w:tabs>
        <w:jc w:val="both"/>
        <w:rPr>
          <w:rFonts w:eastAsia="Calibri" w:cs="Times New Roman"/>
        </w:rPr>
      </w:pPr>
      <w:r w:rsidRPr="006A0F03">
        <w:rPr>
          <w:rFonts w:eastAsia="Calibri" w:cs="Times New Roman"/>
        </w:rPr>
        <w:t>Se observó que existe disminución del material que originalmente estaba acopiado, principalmente en los extremos norte y sur de este sector, quedando sólo las piscinas ubicadas al centro de este sector, denominadas 3, 4 y 5. De acuerdo a lo indicado estas ocuparían una superficie que alcanza aproximadamente 2,87 ha. En las piscinas aún habilitadas, se advierte que el lodo contenido presenta alto contenido de humedad, exhibiendo una apariencia pantanosa. Se advierte abundante burbujeo en toda la superficie de los lodos aún acopiados piscinas; evidencia de liberación de gases que son propios de procesos de digestión anaeróbica, también presencia de distintos tipos de residuos o basuras dispersas en toda la extensión de las piscinas que aún no son eliminadas. Los bordes de las piscinas aun habilitadas se han reforzado con pretiles de tierra o muros de contención de aproximadamente 2 m de alto en sector que colinda con el camino de acceso a las canchas de manejo de compost.</w:t>
      </w:r>
    </w:p>
    <w:p w14:paraId="4BB193B1" w14:textId="77777777" w:rsidR="006A0F03" w:rsidRPr="006A0F03" w:rsidRDefault="006A0F03" w:rsidP="00B231C6">
      <w:pPr>
        <w:tabs>
          <w:tab w:val="left" w:pos="4347"/>
        </w:tabs>
        <w:jc w:val="both"/>
        <w:rPr>
          <w:rFonts w:eastAsia="Calibri" w:cs="Times New Roman"/>
        </w:rPr>
      </w:pPr>
      <w:r w:rsidRPr="006A0F03">
        <w:rPr>
          <w:rFonts w:eastAsia="Calibri" w:cs="Times New Roman"/>
        </w:rPr>
        <w:t>En el sector sur de las piscinas se observaron pilas de 1,2 m alto  x 2 m ancho aproximadamente, que de acuerdo a lo indicado por el Sr. Urzúa, corresponde a material retirado de las mismas piscinas y mezclados con lodo seco, la mayor parte de las pilas se encontraba cubierta con un material impermeable, polietileno o similar.</w:t>
      </w:r>
    </w:p>
    <w:p w14:paraId="767BBAA0" w14:textId="77777777" w:rsidR="006A0F03" w:rsidRDefault="006A0F03" w:rsidP="00B231C6">
      <w:pPr>
        <w:tabs>
          <w:tab w:val="left" w:pos="4347"/>
        </w:tabs>
        <w:jc w:val="both"/>
        <w:rPr>
          <w:rFonts w:eastAsia="Calibri" w:cs="Times New Roman"/>
        </w:rPr>
      </w:pPr>
      <w:r w:rsidRPr="006A0F03">
        <w:rPr>
          <w:rFonts w:eastAsia="Calibri" w:cs="Times New Roman"/>
        </w:rPr>
        <w:t>En el sector norte de las piscinas se observó acumulación de material en pilas de 1,2 m alto  x 2 m ancho aproximadamente, de acuerdo a lo indicado por el Sr. Urzua, retirado desde las mismas piscinas ubicadas en ese sector. Se advierte que entre las pilas, existe presencia de apozamientos y abundante barro.</w:t>
      </w:r>
    </w:p>
    <w:p w14:paraId="7351DA94" w14:textId="492C5132" w:rsidR="00B231C6" w:rsidRDefault="00B231C6" w:rsidP="00B231C6">
      <w:pPr>
        <w:tabs>
          <w:tab w:val="left" w:pos="4347"/>
        </w:tabs>
        <w:jc w:val="both"/>
        <w:rPr>
          <w:rFonts w:eastAsia="Calibri" w:cs="Times New Roman"/>
        </w:rPr>
      </w:pPr>
      <w:r w:rsidRPr="00B231C6">
        <w:rPr>
          <w:rFonts w:eastAsia="Calibri" w:cs="Times New Roman"/>
        </w:rPr>
        <w:t>En el extremo NO de este sector se observó que se han implementado dos canales de sección trapezoidal excavados en el suelo, de aproximadamente 2 m de profundidad x 1 m de ancho, paralelos y que presentan características de construcción reciente, y que de acuerdo a lo indicado por el Sr. Urzúa sería reubicación de los canales antiguamente ubicados en ese sector. En el lugar se constató la construcción de una obra de arte para la desviación de los líquidos lixiviados que serían recogidos en el canal.</w:t>
      </w:r>
    </w:p>
    <w:p w14:paraId="263B484B" w14:textId="77777777" w:rsidR="00B231C6" w:rsidRDefault="00B231C6" w:rsidP="00B231C6">
      <w:pPr>
        <w:tabs>
          <w:tab w:val="left" w:pos="4347"/>
        </w:tabs>
        <w:jc w:val="both"/>
        <w:rPr>
          <w:rFonts w:eastAsia="Calibri" w:cs="Times New Roman"/>
        </w:rPr>
      </w:pPr>
    </w:p>
    <w:p w14:paraId="4B5127B5" w14:textId="77777777" w:rsidR="00B231C6" w:rsidRDefault="00B231C6" w:rsidP="00B231C6">
      <w:pPr>
        <w:tabs>
          <w:tab w:val="left" w:pos="4347"/>
        </w:tabs>
        <w:jc w:val="both"/>
        <w:rPr>
          <w:rFonts w:eastAsia="Calibri" w:cs="Times New Roman"/>
        </w:rPr>
      </w:pPr>
    </w:p>
    <w:p w14:paraId="036D2905" w14:textId="77777777" w:rsidR="00B231C6" w:rsidRDefault="00B231C6" w:rsidP="00B231C6">
      <w:pPr>
        <w:tabs>
          <w:tab w:val="left" w:pos="4347"/>
        </w:tabs>
        <w:jc w:val="both"/>
        <w:rPr>
          <w:rFonts w:eastAsia="Calibri" w:cs="Times New Roman"/>
        </w:rPr>
      </w:pPr>
    </w:p>
    <w:p w14:paraId="0DCB4544" w14:textId="77777777" w:rsidR="00B231C6" w:rsidRDefault="00B231C6" w:rsidP="00B231C6">
      <w:pPr>
        <w:tabs>
          <w:tab w:val="left" w:pos="4347"/>
        </w:tabs>
        <w:jc w:val="both"/>
        <w:rPr>
          <w:rFonts w:eastAsia="Calibri" w:cs="Times New Roman"/>
        </w:rPr>
      </w:pPr>
    </w:p>
    <w:p w14:paraId="4A2CE7C4" w14:textId="77777777" w:rsidR="00B231C6" w:rsidRDefault="00B231C6" w:rsidP="00B231C6">
      <w:pPr>
        <w:tabs>
          <w:tab w:val="left" w:pos="4347"/>
        </w:tabs>
        <w:jc w:val="both"/>
        <w:rPr>
          <w:rFonts w:eastAsia="Calibri" w:cs="Times New Roman"/>
        </w:rPr>
      </w:pPr>
    </w:p>
    <w:p w14:paraId="37C42E88" w14:textId="77777777" w:rsidR="00B231C6" w:rsidRDefault="00B231C6" w:rsidP="00B231C6">
      <w:pPr>
        <w:tabs>
          <w:tab w:val="left" w:pos="4347"/>
        </w:tabs>
        <w:jc w:val="both"/>
        <w:rPr>
          <w:rFonts w:eastAsia="Calibri" w:cs="Times New Roman"/>
        </w:rPr>
      </w:pPr>
    </w:p>
    <w:p w14:paraId="7C39F98F" w14:textId="77777777" w:rsidR="00B231C6" w:rsidRDefault="00B231C6" w:rsidP="00B231C6">
      <w:pPr>
        <w:tabs>
          <w:tab w:val="left" w:pos="4347"/>
        </w:tabs>
        <w:jc w:val="both"/>
        <w:rPr>
          <w:rFonts w:eastAsia="Calibri" w:cs="Times New Roman"/>
        </w:rPr>
      </w:pPr>
    </w:p>
    <w:p w14:paraId="2FF76447" w14:textId="77777777" w:rsidR="00B231C6" w:rsidRPr="006A0F03" w:rsidRDefault="00B231C6" w:rsidP="00B231C6">
      <w:pPr>
        <w:tabs>
          <w:tab w:val="left" w:pos="4347"/>
        </w:tabs>
        <w:jc w:val="both"/>
        <w:rPr>
          <w:rFonts w:eastAsia="Calibri" w:cs="Times New Roman"/>
        </w:rPr>
      </w:pPr>
    </w:p>
    <w:tbl>
      <w:tblPr>
        <w:tblW w:w="13687" w:type="dxa"/>
        <w:jc w:val="center"/>
        <w:tblCellMar>
          <w:left w:w="70" w:type="dxa"/>
          <w:right w:w="70" w:type="dxa"/>
        </w:tblCellMar>
        <w:tblLook w:val="04A0" w:firstRow="1" w:lastRow="0" w:firstColumn="1" w:lastColumn="0" w:noHBand="0" w:noVBand="1"/>
      </w:tblPr>
      <w:tblGrid>
        <w:gridCol w:w="13687"/>
      </w:tblGrid>
      <w:tr w:rsidR="00B231C6" w:rsidRPr="0025129B" w14:paraId="36AA551E" w14:textId="77777777" w:rsidTr="005972F5">
        <w:trPr>
          <w:trHeight w:val="300"/>
          <w:jc w:val="center"/>
        </w:trPr>
        <w:tc>
          <w:tcPr>
            <w:tcW w:w="5000"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6F45695" w14:textId="457D449C" w:rsidR="00B231C6" w:rsidRPr="0025129B" w:rsidRDefault="00B231C6" w:rsidP="005972F5">
            <w:pPr>
              <w:jc w:val="center"/>
              <w:rPr>
                <w:rFonts w:eastAsia="Times New Roman"/>
                <w:b/>
                <w:bCs/>
                <w:color w:val="000000"/>
                <w:sz w:val="20"/>
                <w:szCs w:val="20"/>
              </w:rPr>
            </w:pPr>
            <w:r>
              <w:rPr>
                <w:rFonts w:eastAsia="Times New Roman"/>
                <w:noProof/>
                <w:color w:val="000000"/>
                <w:sz w:val="20"/>
                <w:szCs w:val="20"/>
                <w:lang w:eastAsia="es-CL"/>
              </w:rPr>
              <w:drawing>
                <wp:anchor distT="0" distB="0" distL="114300" distR="114300" simplePos="0" relativeHeight="251716608" behindDoc="0" locked="0" layoutInCell="1" allowOverlap="1" wp14:anchorId="7BFB9C4E" wp14:editId="34DF75FF">
                  <wp:simplePos x="0" y="0"/>
                  <wp:positionH relativeFrom="column">
                    <wp:posOffset>35560</wp:posOffset>
                  </wp:positionH>
                  <wp:positionV relativeFrom="paragraph">
                    <wp:posOffset>347980</wp:posOffset>
                  </wp:positionV>
                  <wp:extent cx="8514080" cy="3099435"/>
                  <wp:effectExtent l="0" t="0" r="1270" b="5715"/>
                  <wp:wrapNone/>
                  <wp:docPr id="85" name="Imagen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cstate="email">
                            <a:extLst>
                              <a:ext uri="{28A0092B-C50C-407E-A947-70E740481C1C}">
                                <a14:useLocalDpi xmlns:a14="http://schemas.microsoft.com/office/drawing/2010/main"/>
                              </a:ext>
                            </a:extLst>
                          </a:blip>
                          <a:stretch>
                            <a:fillRect/>
                          </a:stretch>
                        </pic:blipFill>
                        <pic:spPr bwMode="auto">
                          <a:xfrm>
                            <a:off x="0" y="0"/>
                            <a:ext cx="8514080" cy="3099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5129B">
              <w:rPr>
                <w:rFonts w:eastAsia="Times New Roman"/>
                <w:b/>
                <w:bCs/>
                <w:color w:val="000000"/>
                <w:sz w:val="20"/>
                <w:szCs w:val="20"/>
              </w:rPr>
              <w:t xml:space="preserve">Registros </w:t>
            </w:r>
          </w:p>
        </w:tc>
      </w:tr>
      <w:tr w:rsidR="00B231C6" w:rsidRPr="0025129B" w14:paraId="177D41F1" w14:textId="77777777" w:rsidTr="00B231C6">
        <w:trPr>
          <w:trHeight w:val="5103"/>
          <w:jc w:val="center"/>
        </w:trPr>
        <w:tc>
          <w:tcPr>
            <w:tcW w:w="5000" w:type="pct"/>
            <w:tcBorders>
              <w:top w:val="nil"/>
              <w:left w:val="single" w:sz="4" w:space="0" w:color="auto"/>
              <w:right w:val="single" w:sz="4" w:space="0" w:color="auto"/>
            </w:tcBorders>
            <w:shd w:val="clear" w:color="auto" w:fill="auto"/>
            <w:noWrap/>
            <w:vAlign w:val="center"/>
            <w:hideMark/>
          </w:tcPr>
          <w:p w14:paraId="3F902236" w14:textId="237F21C8" w:rsidR="00B231C6" w:rsidRPr="0025129B" w:rsidRDefault="00B231C6" w:rsidP="005972F5">
            <w:pPr>
              <w:jc w:val="center"/>
              <w:rPr>
                <w:rFonts w:eastAsia="Times New Roman"/>
                <w:color w:val="000000"/>
                <w:sz w:val="20"/>
                <w:szCs w:val="20"/>
              </w:rPr>
            </w:pPr>
          </w:p>
        </w:tc>
      </w:tr>
      <w:tr w:rsidR="00B231C6" w:rsidRPr="0025129B" w14:paraId="2846A4A0" w14:textId="77777777" w:rsidTr="005972F5">
        <w:trPr>
          <w:trHeight w:val="648"/>
          <w:jc w:val="center"/>
        </w:trPr>
        <w:tc>
          <w:tcPr>
            <w:tcW w:w="5000" w:type="pct"/>
            <w:tcBorders>
              <w:top w:val="single" w:sz="4" w:space="0" w:color="auto"/>
              <w:left w:val="single" w:sz="4" w:space="0" w:color="auto"/>
              <w:bottom w:val="single" w:sz="4" w:space="0" w:color="000000"/>
              <w:right w:val="single" w:sz="4" w:space="0" w:color="000000"/>
            </w:tcBorders>
            <w:shd w:val="clear" w:color="auto" w:fill="auto"/>
          </w:tcPr>
          <w:p w14:paraId="3B57899A" w14:textId="3F7E2ECF" w:rsidR="00B231C6" w:rsidRPr="00567539" w:rsidRDefault="00B231C6" w:rsidP="00C63C49">
            <w:pPr>
              <w:jc w:val="both"/>
              <w:rPr>
                <w:rFonts w:eastAsia="Times New Roman"/>
                <w:color w:val="FF0000"/>
                <w:sz w:val="18"/>
                <w:szCs w:val="18"/>
              </w:rPr>
            </w:pPr>
            <w:r w:rsidRPr="00F0325C">
              <w:rPr>
                <w:rFonts w:eastAsia="Times New Roman"/>
                <w:b/>
                <w:color w:val="000000"/>
                <w:sz w:val="20"/>
                <w:szCs w:val="18"/>
              </w:rPr>
              <w:t xml:space="preserve">Fotografía </w:t>
            </w:r>
            <w:r w:rsidR="00E83872">
              <w:rPr>
                <w:rFonts w:eastAsia="Times New Roman"/>
                <w:b/>
                <w:color w:val="000000"/>
                <w:sz w:val="20"/>
                <w:szCs w:val="18"/>
              </w:rPr>
              <w:t>11</w:t>
            </w:r>
            <w:r w:rsidRPr="00F0325C">
              <w:rPr>
                <w:rFonts w:eastAsia="Times New Roman"/>
                <w:b/>
                <w:color w:val="000000"/>
                <w:sz w:val="20"/>
                <w:szCs w:val="18"/>
              </w:rPr>
              <w:t>:</w:t>
            </w:r>
            <w:r>
              <w:rPr>
                <w:rFonts w:eastAsia="Times New Roman"/>
                <w:color w:val="000000"/>
                <w:sz w:val="20"/>
                <w:szCs w:val="18"/>
              </w:rPr>
              <w:t xml:space="preserve"> Fotografía panorámica del sector </w:t>
            </w:r>
            <w:r w:rsidR="00D76A94">
              <w:rPr>
                <w:rFonts w:eastAsia="Times New Roman"/>
                <w:color w:val="000000"/>
                <w:sz w:val="20"/>
                <w:szCs w:val="18"/>
              </w:rPr>
              <w:t xml:space="preserve">de piscinas </w:t>
            </w:r>
            <w:r w:rsidR="00C63C49">
              <w:rPr>
                <w:rFonts w:eastAsia="Times New Roman"/>
                <w:color w:val="000000"/>
                <w:sz w:val="20"/>
                <w:szCs w:val="18"/>
              </w:rPr>
              <w:t>(piscina 4).</w:t>
            </w:r>
            <w:r w:rsidR="00D76A94">
              <w:rPr>
                <w:rFonts w:eastAsia="Times New Roman"/>
                <w:color w:val="000000"/>
                <w:sz w:val="20"/>
                <w:szCs w:val="18"/>
              </w:rPr>
              <w:t>que aún se mantiene lodo en su interior</w:t>
            </w:r>
            <w:r w:rsidR="00C63C49">
              <w:rPr>
                <w:rFonts w:eastAsia="Times New Roman"/>
                <w:color w:val="000000"/>
                <w:sz w:val="20"/>
                <w:szCs w:val="18"/>
              </w:rPr>
              <w:t xml:space="preserve"> </w:t>
            </w:r>
            <w:r w:rsidR="00D76A94">
              <w:rPr>
                <w:rFonts w:eastAsia="Times New Roman"/>
                <w:color w:val="000000"/>
                <w:sz w:val="20"/>
                <w:szCs w:val="18"/>
              </w:rPr>
              <w:t xml:space="preserve"> Se puede apreciar la gran extensión que aún se mantiene en </w:t>
            </w:r>
            <w:r w:rsidR="00C63C49">
              <w:rPr>
                <w:rFonts w:eastAsia="Times New Roman"/>
                <w:color w:val="000000"/>
                <w:sz w:val="20"/>
                <w:szCs w:val="18"/>
              </w:rPr>
              <w:t>esta</w:t>
            </w:r>
            <w:r w:rsidR="00D76A94">
              <w:rPr>
                <w:rFonts w:eastAsia="Times New Roman"/>
                <w:color w:val="000000"/>
                <w:sz w:val="20"/>
                <w:szCs w:val="18"/>
              </w:rPr>
              <w:t xml:space="preserve"> piscina, además, el tipo de material con</w:t>
            </w:r>
            <w:r w:rsidR="00C63C49">
              <w:rPr>
                <w:rFonts w:eastAsia="Times New Roman"/>
                <w:color w:val="000000"/>
                <w:sz w:val="20"/>
                <w:szCs w:val="18"/>
              </w:rPr>
              <w:t xml:space="preserve">tenido (muy  húmedo, </w:t>
            </w:r>
            <w:r w:rsidR="00D76A94">
              <w:rPr>
                <w:rFonts w:eastAsia="Times New Roman"/>
                <w:color w:val="000000"/>
                <w:sz w:val="20"/>
                <w:szCs w:val="18"/>
              </w:rPr>
              <w:t xml:space="preserve"> de coloración oscura,</w:t>
            </w:r>
            <w:r w:rsidR="00C63C49">
              <w:rPr>
                <w:rFonts w:eastAsia="Times New Roman"/>
                <w:color w:val="000000"/>
                <w:sz w:val="20"/>
                <w:szCs w:val="18"/>
              </w:rPr>
              <w:t xml:space="preserve"> y </w:t>
            </w:r>
            <w:r w:rsidR="00D76A94">
              <w:rPr>
                <w:rFonts w:eastAsia="Times New Roman"/>
                <w:color w:val="000000"/>
                <w:sz w:val="20"/>
                <w:szCs w:val="18"/>
              </w:rPr>
              <w:t>aspecto pantanoso</w:t>
            </w:r>
            <w:r w:rsidR="00C63C49">
              <w:rPr>
                <w:rFonts w:eastAsia="Times New Roman"/>
                <w:color w:val="000000"/>
                <w:sz w:val="20"/>
                <w:szCs w:val="18"/>
              </w:rPr>
              <w:t>)</w:t>
            </w:r>
            <w:r w:rsidR="00D76A94">
              <w:rPr>
                <w:rFonts w:eastAsia="Times New Roman"/>
                <w:color w:val="000000"/>
                <w:sz w:val="20"/>
                <w:szCs w:val="18"/>
              </w:rPr>
              <w:t>. También se puede observar que se han reforzados los bordes con pretiles o muros de contención de tierra.</w:t>
            </w:r>
          </w:p>
        </w:tc>
      </w:tr>
    </w:tbl>
    <w:p w14:paraId="24E28F70" w14:textId="241C56DE" w:rsidR="00D76A94" w:rsidRDefault="00D76A94" w:rsidP="00B231C6">
      <w:pPr>
        <w:tabs>
          <w:tab w:val="left" w:pos="4347"/>
        </w:tabs>
        <w:jc w:val="both"/>
        <w:rPr>
          <w:rFonts w:eastAsia="Calibri" w:cs="Times New Roman"/>
        </w:rPr>
      </w:pPr>
    </w:p>
    <w:p w14:paraId="6E3D5810" w14:textId="77777777" w:rsidR="00D76A94" w:rsidRDefault="00D76A94">
      <w:pPr>
        <w:rPr>
          <w:rFonts w:eastAsia="Calibri" w:cs="Times New Roman"/>
        </w:rPr>
      </w:pPr>
      <w:r>
        <w:rPr>
          <w:rFonts w:eastAsia="Calibri" w:cs="Times New Roman"/>
        </w:rPr>
        <w:br w:type="page"/>
      </w:r>
    </w:p>
    <w:tbl>
      <w:tblPr>
        <w:tblW w:w="13687" w:type="dxa"/>
        <w:jc w:val="center"/>
        <w:tblCellMar>
          <w:left w:w="70" w:type="dxa"/>
          <w:right w:w="70" w:type="dxa"/>
        </w:tblCellMar>
        <w:tblLook w:val="04A0" w:firstRow="1" w:lastRow="0" w:firstColumn="1" w:lastColumn="0" w:noHBand="0" w:noVBand="1"/>
      </w:tblPr>
      <w:tblGrid>
        <w:gridCol w:w="6841"/>
        <w:gridCol w:w="6846"/>
      </w:tblGrid>
      <w:tr w:rsidR="00D76A94" w:rsidRPr="005626CB" w14:paraId="5C47D149" w14:textId="77777777" w:rsidTr="005972F5">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1E5FCCFD" w14:textId="7A99E553" w:rsidR="00D76A94" w:rsidRPr="005626CB" w:rsidRDefault="00DE4433" w:rsidP="005972F5">
            <w:pPr>
              <w:jc w:val="center"/>
              <w:rPr>
                <w:rFonts w:eastAsia="Times New Roman"/>
                <w:b/>
                <w:bCs/>
                <w:color w:val="000000"/>
                <w:sz w:val="20"/>
                <w:szCs w:val="20"/>
              </w:rPr>
            </w:pPr>
            <w:r w:rsidRPr="00DE4433">
              <w:rPr>
                <w:rFonts w:eastAsia="Times New Roman"/>
                <w:b/>
                <w:bCs/>
                <w:noProof/>
                <w:color w:val="000000"/>
                <w:sz w:val="20"/>
                <w:szCs w:val="20"/>
                <w:lang w:eastAsia="es-CL"/>
              </w:rPr>
              <w:lastRenderedPageBreak/>
              <mc:AlternateContent>
                <mc:Choice Requires="wpg">
                  <w:drawing>
                    <wp:anchor distT="0" distB="0" distL="114300" distR="114300" simplePos="0" relativeHeight="251718656" behindDoc="0" locked="0" layoutInCell="1" allowOverlap="1" wp14:anchorId="0D7BB658" wp14:editId="47940831">
                      <wp:simplePos x="0" y="0"/>
                      <wp:positionH relativeFrom="column">
                        <wp:posOffset>2720975</wp:posOffset>
                      </wp:positionH>
                      <wp:positionV relativeFrom="paragraph">
                        <wp:posOffset>1077595</wp:posOffset>
                      </wp:positionV>
                      <wp:extent cx="866775" cy="669290"/>
                      <wp:effectExtent l="0" t="0" r="85725" b="54610"/>
                      <wp:wrapNone/>
                      <wp:docPr id="104" name="104 Grupo"/>
                      <wp:cNvGraphicFramePr/>
                      <a:graphic xmlns:a="http://schemas.openxmlformats.org/drawingml/2006/main">
                        <a:graphicData uri="http://schemas.microsoft.com/office/word/2010/wordprocessingGroup">
                          <wpg:wgp>
                            <wpg:cNvGrpSpPr/>
                            <wpg:grpSpPr>
                              <a:xfrm>
                                <a:off x="0" y="0"/>
                                <a:ext cx="866775" cy="669290"/>
                                <a:chOff x="-1" y="0"/>
                                <a:chExt cx="867111" cy="671313"/>
                              </a:xfrm>
                            </wpg:grpSpPr>
                            <wps:wsp>
                              <wps:cNvPr id="105" name="105 Proceso"/>
                              <wps:cNvSpPr/>
                              <wps:spPr>
                                <a:xfrm>
                                  <a:off x="-1" y="0"/>
                                  <a:ext cx="867111" cy="16383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09EDA05F" w14:textId="0C271D86" w:rsidR="00DE4433" w:rsidRPr="0043017C" w:rsidRDefault="00DE4433" w:rsidP="00652C12">
                                    <w:pPr>
                                      <w:jc w:val="center"/>
                                      <w:rPr>
                                        <w:b/>
                                        <w:sz w:val="16"/>
                                      </w:rPr>
                                    </w:pPr>
                                    <w:r>
                                      <w:rPr>
                                        <w:b/>
                                        <w:sz w:val="16"/>
                                      </w:rPr>
                                      <w:t>Pretil</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06" name="106 Conector recto de flecha"/>
                              <wps:cNvCnPr/>
                              <wps:spPr>
                                <a:xfrm>
                                  <a:off x="595654" y="163830"/>
                                  <a:ext cx="223647" cy="507483"/>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04 Grupo" o:spid="_x0000_s1075" style="position:absolute;left:0;text-align:left;margin-left:214.25pt;margin-top:84.85pt;width:68.25pt;height:52.7pt;z-index:251718656;mso-width-relative:margin;mso-height-relative:margin" coordorigin="" coordsize="8671,67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">
                      <v:shape id="105 Proceso" o:spid="_x0000_s1076" type="#_x0000_t109" style="position:absolute;width:8671;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3CscAA&#10;AADcAAAADwAAAGRycy9kb3ducmV2LnhtbERPTYvCMBC9C/sfwgjeNK2iSDUtsih43aoHb0Mztt1t&#10;JqWJbf33G2Fhb/N4n7PPRtOInjpXW1YQLyIQxIXVNZcKrpfTfAvCeWSNjWVS8CIHWfox2WOi7cBf&#10;1Oe+FCGEXYIKKu/bREpXVGTQLWxLHLiH7Qz6ALtS6g6HEG4auYyijTRYc2iosKXPioqf/GkUDN/5&#10;M67L1bbX7n67HMdTbG6xUrPpeNiB8DT6f/Gf+6zD/GgN72fCBTL9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K3CscAAAADcAAAADwAAAAAAAAAAAAAAAACYAgAAZHJzL2Rvd25y&#10;ZXYueG1sUEsFBgAAAAAEAAQA9QAAAIUDAAAAAA==&#10;" fillcolor="white [3201]" strokecolor="#c0504d [3205]" strokeweight="2pt">
                        <v:textbox inset="0,0,0,0">
                          <w:txbxContent>
                            <w:p w14:paraId="09EDA05F" w14:textId="0C271D86" w:rsidR="00DE4433" w:rsidRPr="0043017C" w:rsidRDefault="00DE4433" w:rsidP="00652C12">
                              <w:pPr>
                                <w:jc w:val="center"/>
                                <w:rPr>
                                  <w:b/>
                                  <w:sz w:val="16"/>
                                </w:rPr>
                              </w:pPr>
                              <w:r>
                                <w:rPr>
                                  <w:b/>
                                  <w:sz w:val="16"/>
                                </w:rPr>
                                <w:t>Pretil</w:t>
                              </w:r>
                            </w:p>
                          </w:txbxContent>
                        </v:textbox>
                      </v:shape>
                      <v:shape id="106 Conector recto de flecha" o:spid="_x0000_s1077" type="#_x0000_t32" style="position:absolute;left:5956;top:1638;width:2237;height:507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9Bt9cAAAADcAAAADwAAAGRycy9kb3ducmV2LnhtbERPyWrDMBC9F/IPYgK9NVJKCcaNHJpA&#10;obeQxffBmlrG1ki1VMf9+6pQyG0eb53tbnaDmGiMnWcN65UCQdx403Gr4Xp5fypAxIRscPBMGn4o&#10;wq5aPGyxNP7GJ5rOqRU5hGOJGmxKoZQyNpYcxpUPxJn79KPDlOHYSjPiLYe7QT4rtZEOO84NFgMd&#10;LDX9+dtpUMNU+CL0169jONX7Y207ftlr/bic315BJJrTXfzv/jB5vtrA3zP5Aln9Ag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G/QbfXAAAAA3AAAAA8AAAAAAAAAAAAAAAAA&#10;oQIAAGRycy9kb3ducmV2LnhtbFBLBQYAAAAABAAEAPkAAACOAwAAAAA=&#10;" strokecolor="#c00000" strokeweight="2.25pt">
                        <v:stroke endarrow="open"/>
                      </v:shape>
                    </v:group>
                  </w:pict>
                </mc:Fallback>
              </mc:AlternateContent>
            </w:r>
            <w:r w:rsidRPr="00DE4433">
              <w:rPr>
                <w:rFonts w:eastAsia="Times New Roman"/>
                <w:b/>
                <w:bCs/>
                <w:noProof/>
                <w:color w:val="000000"/>
                <w:sz w:val="20"/>
                <w:szCs w:val="20"/>
                <w:lang w:eastAsia="es-CL"/>
              </w:rPr>
              <mc:AlternateContent>
                <mc:Choice Requires="wpg">
                  <w:drawing>
                    <wp:anchor distT="0" distB="0" distL="114300" distR="114300" simplePos="0" relativeHeight="251720704" behindDoc="0" locked="0" layoutInCell="1" allowOverlap="1" wp14:anchorId="7E7C8AA3" wp14:editId="7CFF9391">
                      <wp:simplePos x="0" y="0"/>
                      <wp:positionH relativeFrom="column">
                        <wp:posOffset>1276350</wp:posOffset>
                      </wp:positionH>
                      <wp:positionV relativeFrom="paragraph">
                        <wp:posOffset>1150620</wp:posOffset>
                      </wp:positionV>
                      <wp:extent cx="866775" cy="594995"/>
                      <wp:effectExtent l="0" t="0" r="28575" b="52705"/>
                      <wp:wrapNone/>
                      <wp:docPr id="108" name="108 Grupo"/>
                      <wp:cNvGraphicFramePr/>
                      <a:graphic xmlns:a="http://schemas.openxmlformats.org/drawingml/2006/main">
                        <a:graphicData uri="http://schemas.microsoft.com/office/word/2010/wordprocessingGroup">
                          <wpg:wgp>
                            <wpg:cNvGrpSpPr/>
                            <wpg:grpSpPr>
                              <a:xfrm>
                                <a:off x="0" y="0"/>
                                <a:ext cx="866775" cy="594995"/>
                                <a:chOff x="-1" y="0"/>
                                <a:chExt cx="867111" cy="596336"/>
                              </a:xfrm>
                            </wpg:grpSpPr>
                            <wps:wsp>
                              <wps:cNvPr id="109" name="109 Proceso"/>
                              <wps:cNvSpPr/>
                              <wps:spPr>
                                <a:xfrm>
                                  <a:off x="-1" y="0"/>
                                  <a:ext cx="867111" cy="163830"/>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4A3F5D35" w14:textId="1FDB8F15" w:rsidR="00DE4433" w:rsidRPr="0043017C" w:rsidRDefault="00DE4433" w:rsidP="00652C12">
                                    <w:pPr>
                                      <w:jc w:val="center"/>
                                      <w:rPr>
                                        <w:b/>
                                        <w:sz w:val="16"/>
                                      </w:rPr>
                                    </w:pPr>
                                    <w:r>
                                      <w:rPr>
                                        <w:b/>
                                        <w:sz w:val="16"/>
                                      </w:rPr>
                                      <w:t>Piscina de lodos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0" name="110 Conector recto de flecha"/>
                              <wps:cNvCnPr/>
                              <wps:spPr>
                                <a:xfrm>
                                  <a:off x="425467" y="163830"/>
                                  <a:ext cx="0" cy="432506"/>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08 Grupo" o:spid="_x0000_s1078" style="position:absolute;left:0;text-align:left;margin-left:100.5pt;margin-top:90.6pt;width:68.25pt;height:46.85pt;z-index:251720704;mso-width-relative:margin;mso-height-relative:margin" coordorigin="" coordsize="8671,5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">
                      <v:shape id="109 Proceso" o:spid="_x0000_s1079" type="#_x0000_t109" style="position:absolute;width:8671;height:163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DItL8A&#10;AADcAAAADwAAAGRycy9kb3ducmV2LnhtbERPTYvCMBC9L/gfwgje1rQKotUoIgpet+rB29CMbbWZ&#10;lCa29d+bBcHbPN7nrDa9qURLjSstK4jHEQjizOqScwXn0+F3DsJ5ZI2VZVLwIgeb9eBnhYm2Hf9R&#10;m/pchBB2CSoovK8TKV1WkEE3tjVx4G62MegDbHKpG+xCuKnkJIpm0mDJoaHAmnYFZY/0aRR09/QZ&#10;l/l03mp3vZz2/SE2l1ip0bDfLkF46v1X/HEfdZgfLeD/mXCBXL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B4Mi0vwAAANwAAAAPAAAAAAAAAAAAAAAAAJgCAABkcnMvZG93bnJl&#10;di54bWxQSwUGAAAAAAQABAD1AAAAhAMAAAAA&#10;" fillcolor="white [3201]" strokecolor="#c0504d [3205]" strokeweight="2pt">
                        <v:textbox inset="0,0,0,0">
                          <w:txbxContent>
                            <w:p w14:paraId="4A3F5D35" w14:textId="1FDB8F15" w:rsidR="00DE4433" w:rsidRPr="0043017C" w:rsidRDefault="00DE4433" w:rsidP="00652C12">
                              <w:pPr>
                                <w:jc w:val="center"/>
                                <w:rPr>
                                  <w:b/>
                                  <w:sz w:val="16"/>
                                </w:rPr>
                              </w:pPr>
                              <w:r>
                                <w:rPr>
                                  <w:b/>
                                  <w:sz w:val="16"/>
                                </w:rPr>
                                <w:t>Piscina de lodos</w:t>
                              </w:r>
                            </w:p>
                          </w:txbxContent>
                        </v:textbox>
                      </v:shape>
                      <v:shape id="110 Conector recto de flecha" o:spid="_x0000_s1080" type="#_x0000_t32" style="position:absolute;left:4254;top:1638;width:0;height:43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qzGx8MAAADcAAAADwAAAGRycy9kb3ducmV2LnhtbESPQWvDMAyF74X9B6PBbq3TMkZI64R1&#10;MOittGvvItbi0Fj2Yi/N/v10GOwm8Z7e+7RrZj+oicbUBzawXhWgiNtge+4MXD7elyWolJEtDoHJ&#10;wA8laOqHxQ4rG+58oumcOyUhnCo04HKOldapdeQxrUIkFu0zjB6zrGOn7Yh3CfeD3hTFi/bYszQ4&#10;jPTmqL2dv72BYpjKUMbb5esYT9f98ep6ft4b8/Q4v25BZZrzv/nv+mAFfy348oxMoOt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qsxsfDAAAA3AAAAA8AAAAAAAAAAAAA&#10;AAAAoQIAAGRycy9kb3ducmV2LnhtbFBLBQYAAAAABAAEAPkAAACRAwAAAAA=&#10;" strokecolor="#c00000" strokeweight="2.25pt">
                        <v:stroke endarrow="open"/>
                      </v:shape>
                    </v:group>
                  </w:pict>
                </mc:Fallback>
              </mc:AlternateContent>
            </w:r>
            <w:r w:rsidR="00D76A94">
              <w:rPr>
                <w:rFonts w:eastAsia="Calibri" w:cs="Times New Roman"/>
              </w:rPr>
              <w:br w:type="page"/>
            </w:r>
            <w:r w:rsidR="00D76A94">
              <w:rPr>
                <w:rFonts w:eastAsia="Calibri" w:cs="Times New Roman"/>
              </w:rPr>
              <w:br w:type="page"/>
            </w:r>
            <w:r w:rsidR="00D76A94">
              <w:rPr>
                <w:rFonts w:eastAsia="Calibri" w:cs="Times New Roman"/>
              </w:rPr>
              <w:br w:type="page"/>
            </w:r>
            <w:r w:rsidR="00D76A94">
              <w:br w:type="page"/>
            </w:r>
            <w:r w:rsidR="00D76A94" w:rsidRPr="005626CB">
              <w:rPr>
                <w:rFonts w:eastAsia="Times New Roman"/>
                <w:b/>
                <w:bCs/>
                <w:color w:val="000000"/>
                <w:sz w:val="20"/>
                <w:szCs w:val="20"/>
              </w:rPr>
              <w:t>Registros</w:t>
            </w:r>
            <w:r w:rsidR="00D76A94">
              <w:rPr>
                <w:rFonts w:ascii="Calibri" w:eastAsia="Times New Roman" w:hAnsi="Calibri"/>
                <w:b/>
                <w:bCs/>
                <w:color w:val="000000"/>
                <w:sz w:val="20"/>
                <w:szCs w:val="20"/>
              </w:rPr>
              <w:t xml:space="preserve"> </w:t>
            </w:r>
          </w:p>
        </w:tc>
      </w:tr>
      <w:tr w:rsidR="00D76A94" w:rsidRPr="005626CB" w14:paraId="391A2338" w14:textId="77777777" w:rsidTr="005972F5">
        <w:trPr>
          <w:trHeight w:val="5048"/>
          <w:jc w:val="center"/>
        </w:trPr>
        <w:tc>
          <w:tcPr>
            <w:tcW w:w="2499" w:type="pct"/>
            <w:tcBorders>
              <w:top w:val="nil"/>
              <w:left w:val="single" w:sz="4" w:space="0" w:color="auto"/>
              <w:right w:val="single" w:sz="4" w:space="0" w:color="auto"/>
            </w:tcBorders>
            <w:shd w:val="clear" w:color="auto" w:fill="auto"/>
            <w:noWrap/>
            <w:vAlign w:val="center"/>
            <w:hideMark/>
          </w:tcPr>
          <w:sdt>
            <w:sdtPr>
              <w:rPr>
                <w:rFonts w:eastAsia="Times New Roman"/>
                <w:color w:val="000000"/>
                <w:sz w:val="20"/>
                <w:szCs w:val="20"/>
              </w:rPr>
              <w:id w:val="1819453226"/>
              <w:picture/>
            </w:sdtPr>
            <w:sdtEndPr/>
            <w:sdtContent>
              <w:p w14:paraId="4A34D362" w14:textId="77777777" w:rsidR="00D76A94" w:rsidRPr="005626CB" w:rsidRDefault="00D76A94"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010097AB" wp14:editId="458CAE43">
                      <wp:extent cx="4137427" cy="3090301"/>
                      <wp:effectExtent l="0" t="0" r="0" b="0"/>
                      <wp:docPr id="102"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6" cstate="email">
                                <a:extLst>
                                  <a:ext uri="{28A0092B-C50C-407E-A947-70E740481C1C}">
                                    <a14:useLocalDpi xmlns:a14="http://schemas.microsoft.com/office/drawing/2010/main"/>
                                  </a:ext>
                                </a:extLst>
                              </a:blip>
                              <a:stretch>
                                <a:fillRect/>
                              </a:stretch>
                            </pic:blipFill>
                            <pic:spPr bwMode="auto">
                              <a:xfrm>
                                <a:off x="0" y="0"/>
                                <a:ext cx="4137427" cy="3090301"/>
                              </a:xfrm>
                              <a:prstGeom prst="rect">
                                <a:avLst/>
                              </a:prstGeom>
                              <a:noFill/>
                              <a:ln>
                                <a:noFill/>
                              </a:ln>
                            </pic:spPr>
                          </pic:pic>
                        </a:graphicData>
                      </a:graphic>
                    </wp:inline>
                  </w:drawing>
                </w:r>
              </w:p>
            </w:sdtContent>
          </w:sdt>
        </w:tc>
        <w:sdt>
          <w:sdtPr>
            <w:rPr>
              <w:rFonts w:eastAsia="Times New Roman"/>
              <w:color w:val="000000"/>
              <w:sz w:val="20"/>
              <w:szCs w:val="20"/>
            </w:rPr>
            <w:id w:val="1372884855"/>
            <w:picture/>
          </w:sdtPr>
          <w:sdtEndPr/>
          <w:sdtContent>
            <w:tc>
              <w:tcPr>
                <w:tcW w:w="2501" w:type="pct"/>
                <w:tcBorders>
                  <w:top w:val="nil"/>
                  <w:left w:val="single" w:sz="4" w:space="0" w:color="auto"/>
                  <w:right w:val="single" w:sz="4" w:space="0" w:color="auto"/>
                </w:tcBorders>
                <w:shd w:val="clear" w:color="auto" w:fill="auto"/>
                <w:noWrap/>
                <w:vAlign w:val="center"/>
                <w:hideMark/>
              </w:tcPr>
              <w:p w14:paraId="679E25B9" w14:textId="77777777" w:rsidR="00D76A94" w:rsidRPr="005626CB" w:rsidRDefault="00D76A94"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0839ED71" wp14:editId="096D504E">
                      <wp:extent cx="4143768" cy="3095037"/>
                      <wp:effectExtent l="0" t="0" r="9525" b="0"/>
                      <wp:docPr id="103"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7" cstate="email">
                                <a:extLst>
                                  <a:ext uri="{28A0092B-C50C-407E-A947-70E740481C1C}">
                                    <a14:useLocalDpi xmlns:a14="http://schemas.microsoft.com/office/drawing/2010/main"/>
                                  </a:ext>
                                </a:extLst>
                              </a:blip>
                              <a:stretch>
                                <a:fillRect/>
                              </a:stretch>
                            </pic:blipFill>
                            <pic:spPr bwMode="auto">
                              <a:xfrm>
                                <a:off x="0" y="0"/>
                                <a:ext cx="4143768" cy="3095037"/>
                              </a:xfrm>
                              <a:prstGeom prst="rect">
                                <a:avLst/>
                              </a:prstGeom>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noFill/>
                              </a:ln>
                            </pic:spPr>
                          </pic:pic>
                        </a:graphicData>
                      </a:graphic>
                    </wp:inline>
                  </w:drawing>
                </w:r>
              </w:p>
            </w:tc>
          </w:sdtContent>
        </w:sdt>
      </w:tr>
      <w:tr w:rsidR="00D76A94" w:rsidRPr="00557733" w14:paraId="08BF0430" w14:textId="77777777" w:rsidTr="005972F5">
        <w:trPr>
          <w:trHeight w:val="481"/>
          <w:jc w:val="center"/>
        </w:trPr>
        <w:tc>
          <w:tcPr>
            <w:tcW w:w="2499"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3AC5DC3B" w14:textId="535F5870" w:rsidR="00D76A94" w:rsidRPr="00FE32D2" w:rsidRDefault="00D76A94" w:rsidP="00C63C49">
            <w:pPr>
              <w:jc w:val="both"/>
              <w:rPr>
                <w:rFonts w:eastAsia="Times New Roman"/>
                <w:color w:val="000000"/>
                <w:sz w:val="20"/>
                <w:szCs w:val="18"/>
              </w:rPr>
            </w:pPr>
            <w:r>
              <w:rPr>
                <w:rFonts w:eastAsia="Times New Roman"/>
                <w:b/>
                <w:color w:val="000000"/>
                <w:sz w:val="20"/>
                <w:szCs w:val="18"/>
              </w:rPr>
              <w:t>Fotografía 9</w:t>
            </w:r>
            <w:r w:rsidRPr="00F0325C">
              <w:rPr>
                <w:rFonts w:eastAsia="Times New Roman"/>
                <w:b/>
                <w:color w:val="000000"/>
                <w:sz w:val="20"/>
                <w:szCs w:val="18"/>
              </w:rPr>
              <w:t xml:space="preserve">: </w:t>
            </w:r>
            <w:r w:rsidRPr="00440B3A">
              <w:rPr>
                <w:rFonts w:eastAsia="Times New Roman"/>
                <w:color w:val="000000"/>
                <w:sz w:val="20"/>
                <w:szCs w:val="18"/>
              </w:rPr>
              <w:t>En la fotograf</w:t>
            </w:r>
            <w:r>
              <w:rPr>
                <w:rFonts w:eastAsia="Times New Roman"/>
                <w:color w:val="000000"/>
                <w:sz w:val="20"/>
                <w:szCs w:val="18"/>
              </w:rPr>
              <w:t xml:space="preserve">ía puede observarse </w:t>
            </w:r>
            <w:r w:rsidR="00DE4433">
              <w:rPr>
                <w:rFonts w:eastAsia="Times New Roman"/>
                <w:color w:val="000000"/>
                <w:sz w:val="20"/>
                <w:szCs w:val="18"/>
              </w:rPr>
              <w:t>con mayor detalle el pretil o muro de contención construido en el borde de la piscina denominada N.° 4.</w:t>
            </w:r>
          </w:p>
        </w:tc>
        <w:tc>
          <w:tcPr>
            <w:tcW w:w="2501"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539EA8D0" w14:textId="0BD0ADDD" w:rsidR="00D76A94" w:rsidRPr="00557733" w:rsidRDefault="00D76A94" w:rsidP="00C63C49">
            <w:pPr>
              <w:jc w:val="both"/>
              <w:rPr>
                <w:rFonts w:eastAsia="Times New Roman"/>
                <w:color w:val="000000"/>
                <w:sz w:val="18"/>
                <w:szCs w:val="18"/>
              </w:rPr>
            </w:pPr>
            <w:r w:rsidRPr="00F0325C">
              <w:rPr>
                <w:rFonts w:eastAsia="Times New Roman"/>
                <w:b/>
                <w:color w:val="000000"/>
                <w:sz w:val="20"/>
                <w:szCs w:val="18"/>
              </w:rPr>
              <w:t xml:space="preserve">Fotografía </w:t>
            </w:r>
            <w:r>
              <w:rPr>
                <w:rFonts w:eastAsia="Times New Roman"/>
                <w:b/>
                <w:color w:val="000000"/>
                <w:sz w:val="20"/>
                <w:szCs w:val="18"/>
              </w:rPr>
              <w:t>10</w:t>
            </w:r>
            <w:r w:rsidRPr="00F0325C">
              <w:rPr>
                <w:rFonts w:eastAsia="Times New Roman"/>
                <w:b/>
                <w:color w:val="000000"/>
                <w:sz w:val="20"/>
                <w:szCs w:val="18"/>
              </w:rPr>
              <w:t xml:space="preserve">: </w:t>
            </w:r>
            <w:r w:rsidR="00DE4433">
              <w:rPr>
                <w:rFonts w:eastAsia="Times New Roman"/>
                <w:color w:val="000000"/>
                <w:sz w:val="20"/>
                <w:szCs w:val="18"/>
              </w:rPr>
              <w:t xml:space="preserve">Primer plano del líquido contenido en la piscina de lodos denominada N.° 4. SE pude observar la coloración oscura, la consistencia liquida del material contenido y el burbujeo generado por la liberación de gas en la superficie, fenómeno </w:t>
            </w:r>
            <w:r w:rsidR="0001093C">
              <w:rPr>
                <w:rFonts w:eastAsia="Times New Roman"/>
                <w:color w:val="000000"/>
                <w:sz w:val="20"/>
                <w:szCs w:val="18"/>
              </w:rPr>
              <w:t>característico en</w:t>
            </w:r>
            <w:r w:rsidR="00DE4433">
              <w:rPr>
                <w:rFonts w:eastAsia="Times New Roman"/>
                <w:color w:val="000000"/>
                <w:sz w:val="20"/>
                <w:szCs w:val="18"/>
              </w:rPr>
              <w:t xml:space="preserve"> procesos</w:t>
            </w:r>
            <w:r w:rsidR="0001093C">
              <w:rPr>
                <w:rFonts w:eastAsia="Times New Roman"/>
                <w:color w:val="000000"/>
                <w:sz w:val="20"/>
                <w:szCs w:val="18"/>
              </w:rPr>
              <w:t xml:space="preserve"> de digestión anaeróbica</w:t>
            </w:r>
            <w:r w:rsidR="00DE4433">
              <w:rPr>
                <w:rFonts w:eastAsia="Times New Roman"/>
                <w:color w:val="000000"/>
                <w:sz w:val="20"/>
                <w:szCs w:val="18"/>
              </w:rPr>
              <w:t>.</w:t>
            </w:r>
          </w:p>
        </w:tc>
      </w:tr>
      <w:tr w:rsidR="00D76A94" w:rsidRPr="00F551C3" w14:paraId="0E9B6DAD" w14:textId="77777777" w:rsidTr="0001093C">
        <w:trPr>
          <w:trHeight w:val="670"/>
          <w:jc w:val="center"/>
        </w:trPr>
        <w:tc>
          <w:tcPr>
            <w:tcW w:w="2499" w:type="pct"/>
            <w:vMerge/>
            <w:tcBorders>
              <w:top w:val="single" w:sz="4" w:space="0" w:color="auto"/>
              <w:left w:val="single" w:sz="4" w:space="0" w:color="auto"/>
              <w:bottom w:val="single" w:sz="4" w:space="0" w:color="000000"/>
              <w:right w:val="single" w:sz="4" w:space="0" w:color="000000"/>
            </w:tcBorders>
            <w:vAlign w:val="center"/>
            <w:hideMark/>
          </w:tcPr>
          <w:p w14:paraId="23106A00" w14:textId="77777777" w:rsidR="00D76A94" w:rsidRPr="00F551C3" w:rsidRDefault="00D76A94" w:rsidP="005972F5">
            <w:pPr>
              <w:rPr>
                <w:rFonts w:ascii="Calibri" w:eastAsia="Times New Roman" w:hAnsi="Calibri"/>
                <w:color w:val="000000"/>
                <w:sz w:val="20"/>
                <w:szCs w:val="20"/>
              </w:rPr>
            </w:pPr>
          </w:p>
        </w:tc>
        <w:tc>
          <w:tcPr>
            <w:tcW w:w="2501" w:type="pct"/>
            <w:vMerge/>
            <w:tcBorders>
              <w:top w:val="single" w:sz="4" w:space="0" w:color="auto"/>
              <w:left w:val="single" w:sz="4" w:space="0" w:color="auto"/>
              <w:bottom w:val="single" w:sz="4" w:space="0" w:color="000000"/>
              <w:right w:val="single" w:sz="4" w:space="0" w:color="000000"/>
            </w:tcBorders>
            <w:vAlign w:val="center"/>
            <w:hideMark/>
          </w:tcPr>
          <w:p w14:paraId="47BF3D31" w14:textId="77777777" w:rsidR="00D76A94" w:rsidRPr="00F551C3" w:rsidRDefault="00D76A94" w:rsidP="005972F5">
            <w:pPr>
              <w:rPr>
                <w:rFonts w:ascii="Calibri" w:eastAsia="Times New Roman" w:hAnsi="Calibri"/>
                <w:color w:val="000000"/>
                <w:sz w:val="20"/>
                <w:szCs w:val="20"/>
              </w:rPr>
            </w:pPr>
          </w:p>
        </w:tc>
      </w:tr>
    </w:tbl>
    <w:p w14:paraId="1119C161" w14:textId="77777777" w:rsidR="00B231C6" w:rsidRDefault="00B231C6" w:rsidP="00B231C6">
      <w:pPr>
        <w:tabs>
          <w:tab w:val="left" w:pos="4347"/>
        </w:tabs>
        <w:jc w:val="both"/>
        <w:rPr>
          <w:rFonts w:eastAsia="Calibri" w:cs="Times New Roman"/>
        </w:rPr>
      </w:pPr>
    </w:p>
    <w:p w14:paraId="3C7AE5FB" w14:textId="08DFFFF1" w:rsidR="00DE4433" w:rsidRDefault="0001093C">
      <w:pPr>
        <w:rPr>
          <w:rFonts w:eastAsia="Calibri" w:cs="Times New Roman"/>
        </w:rPr>
      </w:pPr>
      <w:proofErr w:type="gramStart"/>
      <w:r>
        <w:rPr>
          <w:rFonts w:eastAsia="Calibri" w:cs="Times New Roman"/>
        </w:rPr>
        <w:t>r</w:t>
      </w:r>
      <w:proofErr w:type="gramEnd"/>
    </w:p>
    <w:p w14:paraId="7CCA010E" w14:textId="6C9781D3" w:rsidR="00DE4433" w:rsidRDefault="00DE4433">
      <w:pPr>
        <w:rPr>
          <w:rFonts w:eastAsia="Calibri" w:cs="Times New Roman"/>
        </w:rPr>
      </w:pPr>
      <w:r>
        <w:rPr>
          <w:rFonts w:eastAsia="Calibri" w:cs="Times New Roman"/>
        </w:rPr>
        <w:br w:type="page"/>
      </w:r>
    </w:p>
    <w:tbl>
      <w:tblPr>
        <w:tblW w:w="13687" w:type="dxa"/>
        <w:jc w:val="center"/>
        <w:tblCellMar>
          <w:left w:w="70" w:type="dxa"/>
          <w:right w:w="70" w:type="dxa"/>
        </w:tblCellMar>
        <w:tblLook w:val="04A0" w:firstRow="1" w:lastRow="0" w:firstColumn="1" w:lastColumn="0" w:noHBand="0" w:noVBand="1"/>
      </w:tblPr>
      <w:tblGrid>
        <w:gridCol w:w="13687"/>
      </w:tblGrid>
      <w:tr w:rsidR="00DE4433" w:rsidRPr="0025129B" w14:paraId="683036AD" w14:textId="77777777" w:rsidTr="005972F5">
        <w:trPr>
          <w:trHeight w:val="300"/>
          <w:jc w:val="center"/>
        </w:trPr>
        <w:tc>
          <w:tcPr>
            <w:tcW w:w="5000"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527F009" w14:textId="3C9D5A37" w:rsidR="00DE4433" w:rsidRPr="0025129B" w:rsidRDefault="0001093C" w:rsidP="005972F5">
            <w:pPr>
              <w:jc w:val="center"/>
              <w:rPr>
                <w:rFonts w:eastAsia="Times New Roman"/>
                <w:b/>
                <w:bCs/>
                <w:color w:val="000000"/>
                <w:sz w:val="20"/>
                <w:szCs w:val="20"/>
              </w:rPr>
            </w:pPr>
            <w:r w:rsidRPr="0001093C">
              <w:rPr>
                <w:rFonts w:eastAsia="Times New Roman"/>
                <w:b/>
                <w:bCs/>
                <w:noProof/>
                <w:color w:val="000000"/>
                <w:sz w:val="20"/>
                <w:szCs w:val="20"/>
                <w:lang w:eastAsia="es-CL"/>
              </w:rPr>
              <w:lastRenderedPageBreak/>
              <mc:AlternateContent>
                <mc:Choice Requires="wpg">
                  <w:drawing>
                    <wp:anchor distT="0" distB="0" distL="114300" distR="114300" simplePos="0" relativeHeight="251725824" behindDoc="0" locked="0" layoutInCell="1" allowOverlap="1" wp14:anchorId="32080570" wp14:editId="5E784885">
                      <wp:simplePos x="0" y="0"/>
                      <wp:positionH relativeFrom="column">
                        <wp:posOffset>5308600</wp:posOffset>
                      </wp:positionH>
                      <wp:positionV relativeFrom="paragraph">
                        <wp:posOffset>2960370</wp:posOffset>
                      </wp:positionV>
                      <wp:extent cx="1516380" cy="746760"/>
                      <wp:effectExtent l="38100" t="38100" r="26670" b="15240"/>
                      <wp:wrapNone/>
                      <wp:docPr id="115" name="115 Grupo"/>
                      <wp:cNvGraphicFramePr/>
                      <a:graphic xmlns:a="http://schemas.openxmlformats.org/drawingml/2006/main">
                        <a:graphicData uri="http://schemas.microsoft.com/office/word/2010/wordprocessingGroup">
                          <wpg:wgp>
                            <wpg:cNvGrpSpPr/>
                            <wpg:grpSpPr>
                              <a:xfrm>
                                <a:off x="0" y="0"/>
                                <a:ext cx="1516380" cy="746760"/>
                                <a:chOff x="-368278" y="-1011046"/>
                                <a:chExt cx="1518479" cy="748731"/>
                              </a:xfrm>
                            </wpg:grpSpPr>
                            <wps:wsp>
                              <wps:cNvPr id="116" name="116 Proceso"/>
                              <wps:cNvSpPr/>
                              <wps:spPr>
                                <a:xfrm>
                                  <a:off x="-178099" y="-500782"/>
                                  <a:ext cx="1328300" cy="238467"/>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435F7056" w14:textId="0915DB61" w:rsidR="0001093C" w:rsidRPr="0001093C" w:rsidRDefault="0001093C" w:rsidP="00652C12">
                                    <w:pPr>
                                      <w:jc w:val="center"/>
                                      <w:rPr>
                                        <w:b/>
                                        <w:sz w:val="18"/>
                                      </w:rPr>
                                    </w:pPr>
                                    <w:r w:rsidRPr="0001093C">
                                      <w:rPr>
                                        <w:b/>
                                        <w:sz w:val="18"/>
                                      </w:rPr>
                                      <w:t>Sector de Piscinas de Lodos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7" name="117 Conector recto de flecha"/>
                              <wps:cNvCnPr/>
                              <wps:spPr>
                                <a:xfrm flipH="1" flipV="1">
                                  <a:off x="-368278" y="-1011046"/>
                                  <a:ext cx="344716" cy="510264"/>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15 Grupo" o:spid="_x0000_s1081" style="position:absolute;left:0;text-align:left;margin-left:418pt;margin-top:233.1pt;width:119.4pt;height:58.8pt;z-index:251725824;mso-width-relative:margin;mso-height-relative:margin" coordorigin="-3682,-10110" coordsize="15184,74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">
                      <v:shape id="116 Proceso" o:spid="_x0000_s1082" type="#_x0000_t109" style="position:absolute;left:-1780;top:-5007;width:13282;height:23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abKG78A&#10;AADcAAAADwAAAGRycy9kb3ducmV2LnhtbERPTYvCMBC9C/6HMMLeNI2CSDWKiMJerevB29CMbbWZ&#10;lCa23X+/EYS9zeN9zmY32Fp01PrKsQY1S0AQ585UXGj4uZymKxA+IBusHZOGX/Kw245HG0yN6/lM&#10;XRYKEUPYp6ihDKFJpfR5SRb9zDXEkbu71mKIsC2kabGP4baW8yRZSosVx4YSGzqUlD+zl9XQP7KX&#10;qorFqjP+dr0ch5OyV6X112TYr0EEGsK/+OP+NnG+WsL7mXiB3P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1psobvwAAANwAAAAPAAAAAAAAAAAAAAAAAJgCAABkcnMvZG93bnJl&#10;di54bWxQSwUGAAAAAAQABAD1AAAAhAMAAAAA&#10;" fillcolor="white [3201]" strokecolor="#c0504d [3205]" strokeweight="2pt">
                        <v:textbox inset="0,0,0,0">
                          <w:txbxContent>
                            <w:p w14:paraId="435F7056" w14:textId="0915DB61" w:rsidR="0001093C" w:rsidRPr="0001093C" w:rsidRDefault="0001093C" w:rsidP="00652C12">
                              <w:pPr>
                                <w:jc w:val="center"/>
                                <w:rPr>
                                  <w:b/>
                                  <w:sz w:val="18"/>
                                </w:rPr>
                              </w:pPr>
                              <w:r w:rsidRPr="0001093C">
                                <w:rPr>
                                  <w:b/>
                                  <w:sz w:val="18"/>
                                </w:rPr>
                                <w:t>Sector de Piscinas de Lodos</w:t>
                              </w:r>
                            </w:p>
                          </w:txbxContent>
                        </v:textbox>
                      </v:shape>
                      <v:shape id="117 Conector recto de flecha" o:spid="_x0000_s1083" type="#_x0000_t32" style="position:absolute;left:-3682;top:-10110;width:3447;height:5103;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dUEN8IAAADcAAAADwAAAGRycy9kb3ducmV2LnhtbERPTWvCQBC9C/0PyxR6041CbImuUgqK&#10;R40prbchO2bTZmdDdpvEf98tFLzN433OejvaRvTU+dqxgvksAUFcOl1zpaA476YvIHxA1tg4JgU3&#10;8rDdPEzWmGk38In6PFQihrDPUIEJoc2k9KUhi37mWuLIXV1nMUTYVVJ3OMRw28hFkiylxZpjg8GW&#10;3gyV3/mPVbA4mI/r5/txb1PZJ0V6MWf7ZZR6ehxfVyACjeEu/ncfdJw/f4a/Z+IFcvML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jdUEN8IAAADcAAAADwAAAAAAAAAAAAAA&#10;AAChAgAAZHJzL2Rvd25yZXYueG1sUEsFBgAAAAAEAAQA+QAAAJADAAAAAA==&#10;" strokecolor="#c00000" strokeweight="2.25pt">
                        <v:stroke endarrow="open"/>
                      </v:shape>
                    </v:group>
                  </w:pict>
                </mc:Fallback>
              </mc:AlternateContent>
            </w:r>
            <w:r>
              <w:rPr>
                <w:rFonts w:eastAsia="Times New Roman"/>
                <w:noProof/>
                <w:color w:val="000000"/>
                <w:sz w:val="20"/>
                <w:szCs w:val="20"/>
                <w:lang w:eastAsia="es-CL"/>
              </w:rPr>
              <mc:AlternateContent>
                <mc:Choice Requires="wps">
                  <w:drawing>
                    <wp:anchor distT="0" distB="0" distL="114300" distR="114300" simplePos="0" relativeHeight="251723776" behindDoc="0" locked="0" layoutInCell="1" allowOverlap="1" wp14:anchorId="3369D73A" wp14:editId="4174595F">
                      <wp:simplePos x="0" y="0"/>
                      <wp:positionH relativeFrom="column">
                        <wp:posOffset>1673860</wp:posOffset>
                      </wp:positionH>
                      <wp:positionV relativeFrom="paragraph">
                        <wp:posOffset>1830705</wp:posOffset>
                      </wp:positionV>
                      <wp:extent cx="5798820" cy="2003425"/>
                      <wp:effectExtent l="0" t="1066800" r="0" b="1063625"/>
                      <wp:wrapNone/>
                      <wp:docPr id="114" name="114 Anillo"/>
                      <wp:cNvGraphicFramePr/>
                      <a:graphic xmlns:a="http://schemas.openxmlformats.org/drawingml/2006/main">
                        <a:graphicData uri="http://schemas.microsoft.com/office/word/2010/wordprocessingShape">
                          <wps:wsp>
                            <wps:cNvSpPr/>
                            <wps:spPr>
                              <a:xfrm rot="19141672">
                                <a:off x="0" y="0"/>
                                <a:ext cx="5798820" cy="2003425"/>
                              </a:xfrm>
                              <a:prstGeom prst="donut">
                                <a:avLst>
                                  <a:gd name="adj" fmla="val 534"/>
                                </a:avLst>
                              </a:prstGeom>
                              <a:solidFill>
                                <a:schemeClr val="accent2"/>
                              </a:solidFill>
                            </wps:spPr>
                            <wps:style>
                              <a:lnRef idx="2">
                                <a:schemeClr val="accent2"/>
                              </a:lnRef>
                              <a:fillRef idx="1">
                                <a:schemeClr val="lt1"/>
                              </a:fillRef>
                              <a:effectRef idx="0">
                                <a:schemeClr val="accent2"/>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114 Anillo" o:spid="_x0000_s1026" type="#_x0000_t23" style="position:absolute;margin-left:131.8pt;margin-top:144.15pt;width:456.6pt;height:157.75pt;rotation:-2685150fd;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" adj="40" fillcolor="#c0504d [3205]" strokecolor="#c0504d [3205]" strokeweight="2pt"/>
                  </w:pict>
                </mc:Fallback>
              </mc:AlternateContent>
            </w:r>
            <w:r w:rsidR="00DE4433">
              <w:rPr>
                <w:rFonts w:eastAsia="Times New Roman"/>
                <w:noProof/>
                <w:color w:val="000000"/>
                <w:sz w:val="20"/>
                <w:szCs w:val="20"/>
                <w:lang w:eastAsia="es-CL"/>
              </w:rPr>
              <w:drawing>
                <wp:anchor distT="0" distB="0" distL="114300" distR="114300" simplePos="0" relativeHeight="251722752" behindDoc="0" locked="0" layoutInCell="1" allowOverlap="1" wp14:anchorId="1F174A69" wp14:editId="09652062">
                  <wp:simplePos x="0" y="0"/>
                  <wp:positionH relativeFrom="column">
                    <wp:posOffset>1290320</wp:posOffset>
                  </wp:positionH>
                  <wp:positionV relativeFrom="paragraph">
                    <wp:posOffset>374015</wp:posOffset>
                  </wp:positionV>
                  <wp:extent cx="6305550" cy="4531995"/>
                  <wp:effectExtent l="0" t="0" r="0" b="1905"/>
                  <wp:wrapNone/>
                  <wp:docPr id="111" name="Imagen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8" cstate="email">
                            <a:extLst>
                              <a:ext uri="{28A0092B-C50C-407E-A947-70E740481C1C}">
                                <a14:useLocalDpi xmlns:a14="http://schemas.microsoft.com/office/drawing/2010/main"/>
                              </a:ext>
                            </a:extLst>
                          </a:blip>
                          <a:stretch>
                            <a:fillRect/>
                          </a:stretch>
                        </pic:blipFill>
                        <pic:spPr bwMode="auto">
                          <a:xfrm>
                            <a:off x="0" y="0"/>
                            <a:ext cx="6305550" cy="453199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DE4433" w:rsidRPr="0025129B">
              <w:rPr>
                <w:rFonts w:eastAsia="Times New Roman"/>
                <w:b/>
                <w:bCs/>
                <w:color w:val="000000"/>
                <w:sz w:val="20"/>
                <w:szCs w:val="20"/>
              </w:rPr>
              <w:t xml:space="preserve">Registros </w:t>
            </w:r>
          </w:p>
        </w:tc>
      </w:tr>
      <w:tr w:rsidR="00DE4433" w:rsidRPr="0025129B" w14:paraId="69C6C0B1" w14:textId="77777777" w:rsidTr="0001093C">
        <w:trPr>
          <w:trHeight w:val="7336"/>
          <w:jc w:val="center"/>
        </w:trPr>
        <w:tc>
          <w:tcPr>
            <w:tcW w:w="5000" w:type="pct"/>
            <w:tcBorders>
              <w:top w:val="nil"/>
              <w:left w:val="single" w:sz="4" w:space="0" w:color="auto"/>
              <w:right w:val="single" w:sz="4" w:space="0" w:color="auto"/>
            </w:tcBorders>
            <w:shd w:val="clear" w:color="auto" w:fill="auto"/>
            <w:noWrap/>
            <w:vAlign w:val="center"/>
            <w:hideMark/>
          </w:tcPr>
          <w:p w14:paraId="1CAE6789" w14:textId="45C78F9A" w:rsidR="00DE4433" w:rsidRPr="0025129B" w:rsidRDefault="00DE4433" w:rsidP="005972F5">
            <w:pPr>
              <w:jc w:val="center"/>
              <w:rPr>
                <w:rFonts w:eastAsia="Times New Roman"/>
                <w:color w:val="000000"/>
                <w:sz w:val="20"/>
                <w:szCs w:val="20"/>
              </w:rPr>
            </w:pPr>
          </w:p>
        </w:tc>
      </w:tr>
      <w:tr w:rsidR="00DE4433" w:rsidRPr="0025129B" w14:paraId="5EA29ABE" w14:textId="77777777" w:rsidTr="005972F5">
        <w:trPr>
          <w:trHeight w:val="648"/>
          <w:jc w:val="center"/>
        </w:trPr>
        <w:tc>
          <w:tcPr>
            <w:tcW w:w="5000" w:type="pct"/>
            <w:tcBorders>
              <w:top w:val="single" w:sz="4" w:space="0" w:color="auto"/>
              <w:left w:val="single" w:sz="4" w:space="0" w:color="auto"/>
              <w:bottom w:val="single" w:sz="4" w:space="0" w:color="000000"/>
              <w:right w:val="single" w:sz="4" w:space="0" w:color="000000"/>
            </w:tcBorders>
            <w:shd w:val="clear" w:color="auto" w:fill="auto"/>
          </w:tcPr>
          <w:p w14:paraId="08DB42E9" w14:textId="2F6343AA" w:rsidR="00DE4433" w:rsidRPr="00567539" w:rsidRDefault="00DE4433" w:rsidP="00C63C49">
            <w:pPr>
              <w:jc w:val="both"/>
              <w:rPr>
                <w:rFonts w:eastAsia="Times New Roman"/>
                <w:color w:val="FF0000"/>
                <w:sz w:val="18"/>
                <w:szCs w:val="18"/>
              </w:rPr>
            </w:pPr>
            <w:r w:rsidRPr="00F0325C">
              <w:rPr>
                <w:rFonts w:eastAsia="Times New Roman"/>
                <w:b/>
                <w:color w:val="000000"/>
                <w:sz w:val="20"/>
                <w:szCs w:val="18"/>
              </w:rPr>
              <w:t xml:space="preserve">Fotografía </w:t>
            </w:r>
            <w:r>
              <w:rPr>
                <w:rFonts w:eastAsia="Times New Roman"/>
                <w:b/>
                <w:color w:val="000000"/>
                <w:sz w:val="20"/>
                <w:szCs w:val="18"/>
              </w:rPr>
              <w:t>11</w:t>
            </w:r>
            <w:r w:rsidRPr="00F0325C">
              <w:rPr>
                <w:rFonts w:eastAsia="Times New Roman"/>
                <w:b/>
                <w:color w:val="000000"/>
                <w:sz w:val="20"/>
                <w:szCs w:val="18"/>
              </w:rPr>
              <w:t>:</w:t>
            </w:r>
            <w:r>
              <w:rPr>
                <w:rFonts w:eastAsia="Times New Roman"/>
                <w:color w:val="000000"/>
                <w:sz w:val="20"/>
                <w:szCs w:val="18"/>
              </w:rPr>
              <w:t xml:space="preserve"> Fotografía </w:t>
            </w:r>
            <w:r w:rsidR="00046208">
              <w:rPr>
                <w:rFonts w:eastAsia="Times New Roman"/>
                <w:color w:val="000000"/>
                <w:sz w:val="20"/>
                <w:szCs w:val="18"/>
              </w:rPr>
              <w:t xml:space="preserve">de plano ubicado en oficinas del Centro EcoMaule. Se puede apreciar el sector de piscinas y las distintas denominaciones para cada una de las </w:t>
            </w:r>
            <w:r w:rsidR="00C63C49">
              <w:rPr>
                <w:rFonts w:eastAsia="Times New Roman"/>
                <w:color w:val="000000"/>
                <w:sz w:val="20"/>
                <w:szCs w:val="18"/>
              </w:rPr>
              <w:t>zonas</w:t>
            </w:r>
            <w:r w:rsidR="00046208">
              <w:rPr>
                <w:rFonts w:eastAsia="Times New Roman"/>
                <w:color w:val="000000"/>
                <w:sz w:val="20"/>
                <w:szCs w:val="18"/>
              </w:rPr>
              <w:t>. De acuerdo a lo indicado, las zonas achuradas corresponden a las áreas liberadas (donde se ha retirado el lodo acopiado y eliminado la piscina).</w:t>
            </w:r>
          </w:p>
        </w:tc>
      </w:tr>
    </w:tbl>
    <w:p w14:paraId="0B5C72B8" w14:textId="1570A76E" w:rsidR="00046208" w:rsidRDefault="00046208" w:rsidP="00B231C6">
      <w:pPr>
        <w:tabs>
          <w:tab w:val="left" w:pos="4347"/>
        </w:tabs>
        <w:jc w:val="both"/>
        <w:rPr>
          <w:rFonts w:eastAsia="Calibri" w:cs="Times New Roman"/>
        </w:rPr>
      </w:pPr>
    </w:p>
    <w:p w14:paraId="15987942" w14:textId="0163844D" w:rsidR="00B231C6" w:rsidRDefault="00046208" w:rsidP="00046208">
      <w:pPr>
        <w:rPr>
          <w:rFonts w:eastAsia="Calibri" w:cs="Times New Roman"/>
          <w:b/>
          <w:u w:val="single"/>
        </w:rPr>
      </w:pPr>
      <w:r>
        <w:rPr>
          <w:rFonts w:eastAsia="Calibri" w:cs="Times New Roman"/>
        </w:rPr>
        <w:br w:type="page"/>
      </w:r>
      <w:r w:rsidRPr="00046208">
        <w:rPr>
          <w:rFonts w:eastAsia="Calibri" w:cs="Times New Roman"/>
          <w:b/>
          <w:u w:val="single"/>
        </w:rPr>
        <w:lastRenderedPageBreak/>
        <w:t>MONO-RELLENO</w:t>
      </w:r>
      <w:r>
        <w:rPr>
          <w:rFonts w:eastAsia="Calibri" w:cs="Times New Roman"/>
          <w:b/>
          <w:u w:val="single"/>
        </w:rPr>
        <w:t>:</w:t>
      </w:r>
    </w:p>
    <w:p w14:paraId="61D72801" w14:textId="70D814B5" w:rsidR="00046208" w:rsidRDefault="00046208" w:rsidP="00046208">
      <w:pPr>
        <w:jc w:val="both"/>
        <w:rPr>
          <w:rFonts w:eastAsia="Calibri" w:cs="Times New Roman"/>
        </w:rPr>
      </w:pPr>
      <w:r w:rsidRPr="00046208">
        <w:rPr>
          <w:rFonts w:eastAsia="Calibri" w:cs="Times New Roman"/>
        </w:rPr>
        <w:t>Se realizó un recorrido por el mono-relleno constatando que el alveolo 1-A y 1-B se encuentra operando. En ambos alveolos se ha depositado material que alcanza casi el nivel de suelo, y de acuerdo a lo indicado por don Francisco Perez U. correspondería material retirado desde las piscinas no autorizadas de lodos y desde la piscina denominada “acopio de invierno”, alcanzando un volumen de aproximadamente 125.000 m</w:t>
      </w:r>
      <w:r w:rsidRPr="00D670A0">
        <w:rPr>
          <w:rFonts w:eastAsia="Calibri" w:cs="Times New Roman"/>
          <w:vertAlign w:val="superscript"/>
        </w:rPr>
        <w:t>3</w:t>
      </w:r>
      <w:r w:rsidRPr="00046208">
        <w:rPr>
          <w:rFonts w:eastAsia="Calibri" w:cs="Times New Roman"/>
        </w:rPr>
        <w:t xml:space="preserve"> de material (dispuesto a la fecha).</w:t>
      </w:r>
    </w:p>
    <w:p w14:paraId="7236888A" w14:textId="77777777" w:rsidR="00046208" w:rsidRPr="00046208" w:rsidRDefault="00046208" w:rsidP="00046208">
      <w:pPr>
        <w:jc w:val="both"/>
        <w:rPr>
          <w:rFonts w:eastAsia="Calibri" w:cs="Times New Roman"/>
        </w:rPr>
      </w:pPr>
      <w:r w:rsidRPr="00046208">
        <w:rPr>
          <w:rFonts w:eastAsia="Calibri" w:cs="Times New Roman"/>
        </w:rPr>
        <w:t>Junto a este sector se observó el alveolo 2-A en etapa de habilitación, aún sin operar.</w:t>
      </w:r>
    </w:p>
    <w:tbl>
      <w:tblPr>
        <w:tblW w:w="13687" w:type="dxa"/>
        <w:jc w:val="center"/>
        <w:tblCellMar>
          <w:left w:w="70" w:type="dxa"/>
          <w:right w:w="70" w:type="dxa"/>
        </w:tblCellMar>
        <w:tblLook w:val="04A0" w:firstRow="1" w:lastRow="0" w:firstColumn="1" w:lastColumn="0" w:noHBand="0" w:noVBand="1"/>
      </w:tblPr>
      <w:tblGrid>
        <w:gridCol w:w="13687"/>
      </w:tblGrid>
      <w:tr w:rsidR="00D670A0" w:rsidRPr="0025129B" w14:paraId="1C4972A3" w14:textId="77777777" w:rsidTr="005972F5">
        <w:trPr>
          <w:trHeight w:val="300"/>
          <w:jc w:val="center"/>
        </w:trPr>
        <w:tc>
          <w:tcPr>
            <w:tcW w:w="5000" w:type="pct"/>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0C365AE3" w14:textId="6150FED0" w:rsidR="00D670A0" w:rsidRPr="0025129B" w:rsidRDefault="00D670A0" w:rsidP="005972F5">
            <w:pPr>
              <w:jc w:val="center"/>
              <w:rPr>
                <w:rFonts w:eastAsia="Times New Roman"/>
                <w:b/>
                <w:bCs/>
                <w:color w:val="000000"/>
                <w:sz w:val="20"/>
                <w:szCs w:val="20"/>
              </w:rPr>
            </w:pPr>
            <w:r>
              <w:rPr>
                <w:rFonts w:eastAsia="Times New Roman"/>
                <w:noProof/>
                <w:color w:val="000000"/>
                <w:sz w:val="20"/>
                <w:szCs w:val="20"/>
                <w:lang w:eastAsia="es-CL"/>
              </w:rPr>
              <w:drawing>
                <wp:anchor distT="0" distB="0" distL="114300" distR="114300" simplePos="0" relativeHeight="251727872" behindDoc="0" locked="0" layoutInCell="1" allowOverlap="1" wp14:anchorId="78445643" wp14:editId="7B4C5032">
                  <wp:simplePos x="0" y="0"/>
                  <wp:positionH relativeFrom="column">
                    <wp:posOffset>47625</wp:posOffset>
                  </wp:positionH>
                  <wp:positionV relativeFrom="paragraph">
                    <wp:posOffset>347980</wp:posOffset>
                  </wp:positionV>
                  <wp:extent cx="8514080" cy="3372485"/>
                  <wp:effectExtent l="0" t="0" r="1270" b="0"/>
                  <wp:wrapNone/>
                  <wp:docPr id="130" name="Imagen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cstate="email">
                            <a:extLst>
                              <a:ext uri="{28A0092B-C50C-407E-A947-70E740481C1C}">
                                <a14:useLocalDpi xmlns:a14="http://schemas.microsoft.com/office/drawing/2010/main"/>
                              </a:ext>
                            </a:extLst>
                          </a:blip>
                          <a:stretch>
                            <a:fillRect/>
                          </a:stretch>
                        </pic:blipFill>
                        <pic:spPr bwMode="auto">
                          <a:xfrm>
                            <a:off x="0" y="0"/>
                            <a:ext cx="8514080" cy="33724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5129B">
              <w:rPr>
                <w:rFonts w:eastAsia="Times New Roman"/>
                <w:b/>
                <w:bCs/>
                <w:color w:val="000000"/>
                <w:sz w:val="20"/>
                <w:szCs w:val="20"/>
              </w:rPr>
              <w:t xml:space="preserve">Registros </w:t>
            </w:r>
          </w:p>
        </w:tc>
      </w:tr>
      <w:tr w:rsidR="00D670A0" w:rsidRPr="0025129B" w14:paraId="7666A369" w14:textId="77777777" w:rsidTr="00D670A0">
        <w:trPr>
          <w:trHeight w:val="5608"/>
          <w:jc w:val="center"/>
        </w:trPr>
        <w:sdt>
          <w:sdtPr>
            <w:rPr>
              <w:rFonts w:eastAsia="Times New Roman"/>
              <w:color w:val="000000"/>
              <w:sz w:val="20"/>
              <w:szCs w:val="20"/>
            </w:rPr>
            <w:id w:val="91748616"/>
            <w:picture/>
          </w:sdtPr>
          <w:sdtEndPr/>
          <w:sdtContent>
            <w:tc>
              <w:tcPr>
                <w:tcW w:w="5000" w:type="pct"/>
                <w:tcBorders>
                  <w:top w:val="nil"/>
                  <w:left w:val="single" w:sz="4" w:space="0" w:color="auto"/>
                  <w:right w:val="single" w:sz="4" w:space="0" w:color="auto"/>
                </w:tcBorders>
                <w:shd w:val="clear" w:color="auto" w:fill="auto"/>
                <w:noWrap/>
                <w:vAlign w:val="center"/>
                <w:hideMark/>
              </w:tcPr>
              <w:p w14:paraId="48BF8538" w14:textId="77777777" w:rsidR="00D670A0" w:rsidRPr="0025129B" w:rsidRDefault="00D670A0"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68419854" wp14:editId="377DBD7C">
                      <wp:extent cx="1903095" cy="698078"/>
                      <wp:effectExtent l="0" t="0" r="1905" b="6985"/>
                      <wp:docPr id="13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email">
                                <a:extLst>
                                  <a:ext uri="{28A0092B-C50C-407E-A947-70E740481C1C}">
                                    <a14:useLocalDpi xmlns:a14="http://schemas.microsoft.com/office/drawing/2010/main"/>
                                  </a:ext>
                                </a:extLst>
                              </a:blip>
                              <a:stretch>
                                <a:fillRect/>
                              </a:stretch>
                            </pic:blipFill>
                            <pic:spPr bwMode="auto">
                              <a:xfrm>
                                <a:off x="0" y="0"/>
                                <a:ext cx="1903095" cy="698078"/>
                              </a:xfrm>
                              <a:prstGeom prst="rect">
                                <a:avLst/>
                              </a:prstGeom>
                              <a:noFill/>
                              <a:ln>
                                <a:noFill/>
                              </a:ln>
                            </pic:spPr>
                          </pic:pic>
                        </a:graphicData>
                      </a:graphic>
                    </wp:inline>
                  </w:drawing>
                </w:r>
              </w:p>
            </w:tc>
          </w:sdtContent>
        </w:sdt>
      </w:tr>
      <w:tr w:rsidR="00D670A0" w:rsidRPr="0025129B" w14:paraId="11655A42" w14:textId="77777777" w:rsidTr="00D670A0">
        <w:trPr>
          <w:trHeight w:val="827"/>
          <w:jc w:val="center"/>
        </w:trPr>
        <w:tc>
          <w:tcPr>
            <w:tcW w:w="5000" w:type="pct"/>
            <w:tcBorders>
              <w:top w:val="single" w:sz="4" w:space="0" w:color="auto"/>
              <w:left w:val="single" w:sz="4" w:space="0" w:color="auto"/>
              <w:bottom w:val="single" w:sz="4" w:space="0" w:color="000000"/>
              <w:right w:val="single" w:sz="4" w:space="0" w:color="000000"/>
            </w:tcBorders>
            <w:shd w:val="clear" w:color="auto" w:fill="auto"/>
          </w:tcPr>
          <w:p w14:paraId="5A97ECD4" w14:textId="44C795D9" w:rsidR="00D670A0" w:rsidRPr="00D670A0" w:rsidRDefault="00D670A0" w:rsidP="00D670A0">
            <w:pPr>
              <w:jc w:val="both"/>
              <w:rPr>
                <w:rFonts w:eastAsia="Times New Roman"/>
                <w:color w:val="FF0000"/>
                <w:sz w:val="18"/>
                <w:szCs w:val="18"/>
              </w:rPr>
            </w:pPr>
            <w:r w:rsidRPr="00F0325C">
              <w:rPr>
                <w:rFonts w:eastAsia="Times New Roman"/>
                <w:b/>
                <w:color w:val="000000"/>
                <w:sz w:val="20"/>
                <w:szCs w:val="18"/>
              </w:rPr>
              <w:t xml:space="preserve">Fotografía </w:t>
            </w:r>
            <w:r>
              <w:rPr>
                <w:rFonts w:eastAsia="Times New Roman"/>
                <w:b/>
                <w:color w:val="000000"/>
                <w:sz w:val="20"/>
                <w:szCs w:val="18"/>
              </w:rPr>
              <w:t>12</w:t>
            </w:r>
            <w:r w:rsidRPr="00F0325C">
              <w:rPr>
                <w:rFonts w:eastAsia="Times New Roman"/>
                <w:b/>
                <w:color w:val="000000"/>
                <w:sz w:val="20"/>
                <w:szCs w:val="18"/>
              </w:rPr>
              <w:t>:</w:t>
            </w:r>
            <w:r>
              <w:rPr>
                <w:rFonts w:eastAsia="Times New Roman"/>
                <w:color w:val="000000"/>
                <w:sz w:val="20"/>
                <w:szCs w:val="18"/>
              </w:rPr>
              <w:t xml:space="preserve"> Fotografía panorámica del sector del mono-relleno correspondiente al alveolo 1-A y 1-B. Se puede observar que se ha dispuesto material hasta llegar casi a nivel de suelo. De acuerdo a lo indicado</w:t>
            </w:r>
            <w:r w:rsidR="00C63C49">
              <w:rPr>
                <w:rFonts w:eastAsia="Times New Roman"/>
                <w:color w:val="000000"/>
                <w:sz w:val="20"/>
                <w:szCs w:val="18"/>
              </w:rPr>
              <w:t>,</w:t>
            </w:r>
            <w:r>
              <w:rPr>
                <w:rFonts w:eastAsia="Times New Roman"/>
                <w:color w:val="000000"/>
                <w:sz w:val="20"/>
                <w:szCs w:val="18"/>
              </w:rPr>
              <w:t xml:space="preserve"> el material acopiado alcanzaría 125.000 m</w:t>
            </w:r>
            <w:r w:rsidRPr="00D670A0">
              <w:rPr>
                <w:rFonts w:eastAsia="Times New Roman"/>
                <w:color w:val="000000"/>
                <w:sz w:val="20"/>
                <w:szCs w:val="18"/>
                <w:vertAlign w:val="superscript"/>
              </w:rPr>
              <w:t>3</w:t>
            </w:r>
            <w:r w:rsidR="00C63C49">
              <w:rPr>
                <w:rFonts w:eastAsia="Times New Roman"/>
                <w:color w:val="000000"/>
                <w:sz w:val="20"/>
                <w:szCs w:val="18"/>
              </w:rPr>
              <w:t>;</w:t>
            </w:r>
            <w:r>
              <w:rPr>
                <w:rFonts w:eastAsia="Times New Roman"/>
                <w:color w:val="000000"/>
                <w:sz w:val="20"/>
                <w:szCs w:val="18"/>
              </w:rPr>
              <w:t xml:space="preserve"> correspondiente a material</w:t>
            </w:r>
            <w:r w:rsidRPr="00760F2F">
              <w:rPr>
                <w:rFonts w:eastAsia="Times New Roman"/>
                <w:color w:val="000000"/>
                <w:sz w:val="20"/>
                <w:szCs w:val="18"/>
              </w:rPr>
              <w:t xml:space="preserve"> retirado desde las piscinas no autorizadas de lodos y desde la piscina denominada “acopio de invierno”</w:t>
            </w:r>
            <w:r>
              <w:rPr>
                <w:rFonts w:eastAsia="Times New Roman"/>
                <w:color w:val="000000"/>
                <w:sz w:val="20"/>
                <w:szCs w:val="18"/>
              </w:rPr>
              <w:t xml:space="preserve"> </w:t>
            </w:r>
          </w:p>
        </w:tc>
      </w:tr>
    </w:tbl>
    <w:p w14:paraId="7A3DFD66" w14:textId="77777777" w:rsidR="00046208" w:rsidRDefault="00046208" w:rsidP="00046208">
      <w:pPr>
        <w:jc w:val="both"/>
        <w:rPr>
          <w:rFonts w:eastAsia="Calibri" w:cs="Times New Roman"/>
        </w:rPr>
      </w:pPr>
    </w:p>
    <w:p w14:paraId="70B3B62C" w14:textId="0B387E56" w:rsidR="00760F2F" w:rsidRPr="00795EB7" w:rsidRDefault="00760F2F" w:rsidP="00795EB7">
      <w:pPr>
        <w:rPr>
          <w:rFonts w:eastAsia="Calibri" w:cs="Times New Roman"/>
          <w:b/>
          <w:u w:val="single"/>
        </w:rPr>
      </w:pPr>
      <w:r w:rsidRPr="00795EB7">
        <w:rPr>
          <w:rFonts w:eastAsia="Calibri" w:cs="Times New Roman"/>
          <w:b/>
          <w:u w:val="single"/>
        </w:rPr>
        <w:lastRenderedPageBreak/>
        <w:t>PLANTA DE TRATAMIENTO DE RILES</w:t>
      </w:r>
      <w:r w:rsidR="00795EB7" w:rsidRPr="00795EB7">
        <w:rPr>
          <w:rFonts w:eastAsia="Calibri" w:cs="Times New Roman"/>
          <w:b/>
          <w:u w:val="single"/>
        </w:rPr>
        <w:t>:</w:t>
      </w:r>
    </w:p>
    <w:p w14:paraId="3960A45B" w14:textId="77777777" w:rsidR="00760F2F" w:rsidRPr="00760F2F" w:rsidRDefault="00760F2F" w:rsidP="00760F2F">
      <w:pPr>
        <w:jc w:val="both"/>
        <w:rPr>
          <w:rFonts w:eastAsia="Calibri" w:cs="Times New Roman"/>
        </w:rPr>
      </w:pPr>
      <w:r w:rsidRPr="00760F2F">
        <w:rPr>
          <w:rFonts w:eastAsia="Calibri" w:cs="Times New Roman"/>
        </w:rPr>
        <w:t>Se visitó la planta de tratamiento de riles constatando que la planta se encuentra en mantención, motivo por el cual no han efectuado descargas desde el día sábado recién pasado. De acuerdo a lo indicado por el Sr. Urzúa, se está realizando un cambio de difusores en el estanque de difusión (reactor). Se consultó donde se realiza el muestreo asociado al cumplimiento del D.S. 90/2001. La encargada de Planta de RILES, Sra. Bernardita Pedrotti, señaló que se realiza en el punto que descarga hacia la piscinas de aguas tratadas, última etapa del tratamiento de Riles, donde se acumula antes de su descarga. Además, indicó que si el RIL no está en condiciones respecto a los parámetros establecidos en la norma, se realiza un acondicionamiento con agua proviene de un pozo de agua profunda, esta mezcla se realiza en una cámara de hormigón, la que fue inspeccionada por los fiscalizadores constatando que corresponde a una cámara de hormigón, donde convergen dos conducciones (una de ellas correspondiente a la piscina de aguas tratadas y otra a agua de pozo) para evacuar mediante conducción soterrada hasta una quebrada sin nombre, que se ubica junto a la planta de tratamiento de RILes, previo paso por una cámara de hormigón, donde el Sr. Urzúa indica se está planificando instalar un flujómetro.</w:t>
      </w:r>
    </w:p>
    <w:p w14:paraId="4B8DFFF7" w14:textId="48FC1905" w:rsidR="00760F2F" w:rsidRPr="00760F2F" w:rsidRDefault="00760F2F" w:rsidP="00760F2F">
      <w:pPr>
        <w:jc w:val="both"/>
        <w:rPr>
          <w:rFonts w:eastAsia="Calibri" w:cs="Times New Roman"/>
        </w:rPr>
      </w:pPr>
      <w:r w:rsidRPr="00760F2F">
        <w:rPr>
          <w:rFonts w:eastAsia="Calibri" w:cs="Times New Roman"/>
        </w:rPr>
        <w:t xml:space="preserve">Se visitó el punto de descarga a la quebrada sin nombre constatando que no se realiza descarga al momento de la inspección. Junto a la cañería de descarga se observó presencia de apozamiento de líquido con coloración café rojizo. De acuerdo a lo indicado por el Sr. Perez, la descarga al Estero Villa Hueso se realiza a través de la quebrada sin nombre, donde se ubica el punto de descarga, y que el RIL fluye por gravedad desde el punto de descarga ubicado en la quebrada hasta el Estero Villa Hueso. Se realizó una visita a este punto, donde converge la quebrada sin nombre al Estero Villa Hueso. Al momento de la inspección la quebrada en el punto de descarga no porteaba agua, sin embargo, antes de llegar al Estero Villa Hueso, se constató un débil flujo de aguas. En este punto, antes de la descarga al Estero El Hueso,  se realizó una medición con sonda multiparámetro registrándose los siguientes valores: pH: 8,47; OD%: </w:t>
      </w:r>
      <w:r w:rsidR="00795EB7">
        <w:rPr>
          <w:rFonts w:eastAsia="Calibri" w:cs="Times New Roman"/>
        </w:rPr>
        <w:t xml:space="preserve">11,24, T: 12,32°C y Conductividad.: 795 </w:t>
      </w:r>
      <w:r w:rsidR="00795EB7">
        <w:rPr>
          <w:rFonts w:eastAsia="Calibri" w:cs="Times New Roman"/>
        </w:rPr>
        <w:sym w:font="Symbol" w:char="F06D"/>
      </w:r>
      <w:r w:rsidRPr="00760F2F">
        <w:rPr>
          <w:rFonts w:eastAsia="Calibri" w:cs="Times New Roman"/>
        </w:rPr>
        <w:t xml:space="preserve">S/tm.  </w:t>
      </w:r>
    </w:p>
    <w:p w14:paraId="46C583A5" w14:textId="59E2107A" w:rsidR="00795EB7" w:rsidRDefault="00795EB7">
      <w:pPr>
        <w:rPr>
          <w:sz w:val="24"/>
          <w:szCs w:val="24"/>
          <w:lang w:eastAsia="es-ES"/>
        </w:rPr>
      </w:pPr>
      <w:r>
        <w:rPr>
          <w:sz w:val="24"/>
          <w:szCs w:val="24"/>
          <w:lang w:eastAsia="es-ES"/>
        </w:rPr>
        <w:br w:type="page"/>
      </w:r>
    </w:p>
    <w:tbl>
      <w:tblPr>
        <w:tblW w:w="13687" w:type="dxa"/>
        <w:jc w:val="center"/>
        <w:tblCellMar>
          <w:left w:w="70" w:type="dxa"/>
          <w:right w:w="70" w:type="dxa"/>
        </w:tblCellMar>
        <w:tblLook w:val="04A0" w:firstRow="1" w:lastRow="0" w:firstColumn="1" w:lastColumn="0" w:noHBand="0" w:noVBand="1"/>
      </w:tblPr>
      <w:tblGrid>
        <w:gridCol w:w="6841"/>
        <w:gridCol w:w="6846"/>
      </w:tblGrid>
      <w:tr w:rsidR="00795EB7" w:rsidRPr="005626CB" w14:paraId="23532376" w14:textId="77777777" w:rsidTr="005972F5">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753C3F3E" w14:textId="120DD595" w:rsidR="00795EB7" w:rsidRPr="005626CB" w:rsidRDefault="002279A7" w:rsidP="005972F5">
            <w:pPr>
              <w:jc w:val="center"/>
              <w:rPr>
                <w:rFonts w:eastAsia="Times New Roman"/>
                <w:b/>
                <w:bCs/>
                <w:color w:val="000000"/>
                <w:sz w:val="20"/>
                <w:szCs w:val="20"/>
              </w:rPr>
            </w:pPr>
            <w:r w:rsidRPr="002279A7">
              <w:rPr>
                <w:rFonts w:eastAsia="Times New Roman"/>
                <w:b/>
                <w:bCs/>
                <w:noProof/>
                <w:color w:val="000000"/>
                <w:sz w:val="20"/>
                <w:szCs w:val="20"/>
                <w:lang w:eastAsia="es-CL"/>
              </w:rPr>
              <w:lastRenderedPageBreak/>
              <mc:AlternateContent>
                <mc:Choice Requires="wpg">
                  <w:drawing>
                    <wp:anchor distT="0" distB="0" distL="114300" distR="114300" simplePos="0" relativeHeight="251735040" behindDoc="0" locked="0" layoutInCell="1" allowOverlap="1" wp14:anchorId="70468DBC" wp14:editId="785B975E">
                      <wp:simplePos x="0" y="0"/>
                      <wp:positionH relativeFrom="column">
                        <wp:posOffset>6614795</wp:posOffset>
                      </wp:positionH>
                      <wp:positionV relativeFrom="paragraph">
                        <wp:posOffset>1476375</wp:posOffset>
                      </wp:positionV>
                      <wp:extent cx="866775" cy="1270000"/>
                      <wp:effectExtent l="38100" t="0" r="28575" b="44450"/>
                      <wp:wrapNone/>
                      <wp:docPr id="149" name="149 Grupo"/>
                      <wp:cNvGraphicFramePr/>
                      <a:graphic xmlns:a="http://schemas.openxmlformats.org/drawingml/2006/main">
                        <a:graphicData uri="http://schemas.microsoft.com/office/word/2010/wordprocessingGroup">
                          <wpg:wgp>
                            <wpg:cNvGrpSpPr/>
                            <wpg:grpSpPr>
                              <a:xfrm>
                                <a:off x="0" y="0"/>
                                <a:ext cx="866775" cy="1270000"/>
                                <a:chOff x="-1" y="-341072"/>
                                <a:chExt cx="867111" cy="1272764"/>
                              </a:xfrm>
                            </wpg:grpSpPr>
                            <wps:wsp>
                              <wps:cNvPr id="150" name="150 Proceso"/>
                              <wps:cNvSpPr/>
                              <wps:spPr>
                                <a:xfrm>
                                  <a:off x="-1" y="-341072"/>
                                  <a:ext cx="867111" cy="737399"/>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6D8931DD" w14:textId="66BCB976" w:rsidR="002279A7" w:rsidRPr="0043017C" w:rsidRDefault="002279A7" w:rsidP="00652C12">
                                    <w:pPr>
                                      <w:jc w:val="center"/>
                                      <w:rPr>
                                        <w:b/>
                                        <w:sz w:val="16"/>
                                      </w:rPr>
                                    </w:pPr>
                                    <w:r>
                                      <w:rPr>
                                        <w:b/>
                                        <w:sz w:val="16"/>
                                      </w:rPr>
                                      <w:t>Conducción de aguas limpias  proveniente de Pozo profundo</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51" name="151 Conector recto de flecha"/>
                              <wps:cNvCnPr>
                                <a:stCxn id="150" idx="2"/>
                              </wps:cNvCnPr>
                              <wps:spPr>
                                <a:xfrm flipH="1">
                                  <a:off x="95038" y="396327"/>
                                  <a:ext cx="338517" cy="535365"/>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49 Grupo" o:spid="_x0000_s1084" style="position:absolute;left:0;text-align:left;margin-left:520.85pt;margin-top:116.25pt;width:68.25pt;height:100pt;z-index:251735040;mso-width-relative:margin;mso-height-relative:margin" coordorigin=",-3410" coordsize="8671,12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">
                      <v:shape id="150 Proceso" o:spid="_x0000_s1085" type="#_x0000_t109" style="position:absolute;top:-3410;width:8671;height:737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lONMMA&#10;AADcAAAADwAAAGRycy9kb3ducmV2LnhtbESPQWvCQBCF7wX/wzKCt7qJ0iKpq4goeG2sh96G7JhE&#10;s7Mhuybx3zuHQm8zvDfvfbPejq5RPXWh9mwgnSegiAtvay4N/JyP7ytQISJbbDyTgScF2G4mb2vM&#10;rB/4m/o8lkpCOGRooIqxzbQORUUOw9y3xKJdfecwytqV2nY4SLhr9CJJPrXDmqWhwpb2FRX3/OEM&#10;DLf8kdblctXb8Hs5H8Zj6i6pMbPpuPsCFWmM/+a/65MV/A/Bl2dkAr1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2lONMMAAADcAAAADwAAAAAAAAAAAAAAAACYAgAAZHJzL2Rv&#10;d25yZXYueG1sUEsFBgAAAAAEAAQA9QAAAIgDAAAAAA==&#10;" fillcolor="white [3201]" strokecolor="#c0504d [3205]" strokeweight="2pt">
                        <v:textbox inset="0,0,0,0">
                          <w:txbxContent>
                            <w:p w14:paraId="6D8931DD" w14:textId="66BCB976" w:rsidR="002279A7" w:rsidRPr="0043017C" w:rsidRDefault="002279A7" w:rsidP="00652C12">
                              <w:pPr>
                                <w:jc w:val="center"/>
                                <w:rPr>
                                  <w:b/>
                                  <w:sz w:val="16"/>
                                </w:rPr>
                              </w:pPr>
                              <w:r>
                                <w:rPr>
                                  <w:b/>
                                  <w:sz w:val="16"/>
                                </w:rPr>
                                <w:t>Conducción de aguas limpias  proveniente de Pozo profundo</w:t>
                              </w:r>
                            </w:p>
                          </w:txbxContent>
                        </v:textbox>
                      </v:shape>
                      <v:shape id="151 Conector recto de flecha" o:spid="_x0000_s1086" type="#_x0000_t32" style="position:absolute;left:950;top:3963;width:3385;height:5353;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wkgcIAAADcAAAADwAAAGRycy9kb3ducmV2LnhtbERPS4vCMBC+L/gfwgh7W1NFF6lGER/s&#10;sjerF29DM7alzaQksa3/fiMs7G0+vuest4NpREfOV5YVTCcJCOLc6ooLBdfL6WMJwgdkjY1lUvAk&#10;D9vN6G2NqbY9n6nLQiFiCPsUFZQhtKmUPi/JoJ/Yljhyd+sMhghdIbXDPoabRs6S5FMarDg2lNjS&#10;vqS8zh5GwTyzP/e6PfRdcauP7vE851+3Qan38bBbgQg0hH/xn/tbx/mLKbyeiRfIz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vwkgcIAAADcAAAADwAAAAAAAAAAAAAA&#10;AAChAgAAZHJzL2Rvd25yZXYueG1sUEsFBgAAAAAEAAQA+QAAAJADAAAAAA==&#10;" strokecolor="#c00000" strokeweight="2.25pt">
                        <v:stroke endarrow="open"/>
                      </v:shape>
                    </v:group>
                  </w:pict>
                </mc:Fallback>
              </mc:AlternateContent>
            </w:r>
            <w:r w:rsidRPr="00795EB7">
              <w:rPr>
                <w:rFonts w:eastAsia="Times New Roman"/>
                <w:b/>
                <w:bCs/>
                <w:noProof/>
                <w:color w:val="000000"/>
                <w:sz w:val="20"/>
                <w:szCs w:val="20"/>
                <w:lang w:eastAsia="es-CL"/>
              </w:rPr>
              <mc:AlternateContent>
                <mc:Choice Requires="wpg">
                  <w:drawing>
                    <wp:anchor distT="0" distB="0" distL="114300" distR="114300" simplePos="0" relativeHeight="251732992" behindDoc="0" locked="0" layoutInCell="1" allowOverlap="1" wp14:anchorId="77E935A3" wp14:editId="105E7EAB">
                      <wp:simplePos x="0" y="0"/>
                      <wp:positionH relativeFrom="column">
                        <wp:posOffset>5181600</wp:posOffset>
                      </wp:positionH>
                      <wp:positionV relativeFrom="paragraph">
                        <wp:posOffset>1974850</wp:posOffset>
                      </wp:positionV>
                      <wp:extent cx="1115060" cy="771525"/>
                      <wp:effectExtent l="0" t="0" r="46990" b="47625"/>
                      <wp:wrapNone/>
                      <wp:docPr id="146" name="146 Grupo"/>
                      <wp:cNvGraphicFramePr/>
                      <a:graphic xmlns:a="http://schemas.openxmlformats.org/drawingml/2006/main">
                        <a:graphicData uri="http://schemas.microsoft.com/office/word/2010/wordprocessingGroup">
                          <wpg:wgp>
                            <wpg:cNvGrpSpPr/>
                            <wpg:grpSpPr>
                              <a:xfrm>
                                <a:off x="0" y="0"/>
                                <a:ext cx="1115060" cy="771525"/>
                                <a:chOff x="-332683" y="-320533"/>
                                <a:chExt cx="1116589" cy="773969"/>
                              </a:xfrm>
                            </wpg:grpSpPr>
                            <wps:wsp>
                              <wps:cNvPr id="147" name="147 Proceso"/>
                              <wps:cNvSpPr/>
                              <wps:spPr>
                                <a:xfrm>
                                  <a:off x="-332683" y="-320533"/>
                                  <a:ext cx="867111" cy="595249"/>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569FC7CD" w14:textId="05B161EE" w:rsidR="00795EB7" w:rsidRPr="0043017C" w:rsidRDefault="002279A7" w:rsidP="00652C12">
                                    <w:pPr>
                                      <w:jc w:val="center"/>
                                      <w:rPr>
                                        <w:b/>
                                        <w:sz w:val="16"/>
                                      </w:rPr>
                                    </w:pPr>
                                    <w:r>
                                      <w:rPr>
                                        <w:b/>
                                        <w:sz w:val="16"/>
                                      </w:rPr>
                                      <w:t>Conducción proveniente de la Piscina de Aguas Tratadas</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8" name="148 Conector recto de flecha"/>
                              <wps:cNvCnPr/>
                              <wps:spPr>
                                <a:xfrm>
                                  <a:off x="534428" y="24126"/>
                                  <a:ext cx="249478" cy="429310"/>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46 Grupo" o:spid="_x0000_s1087" style="position:absolute;left:0;text-align:left;margin-left:408pt;margin-top:155.5pt;width:87.8pt;height:60.75pt;z-index:251732992;mso-width-relative:margin;mso-height-relative:margin" coordorigin="-3326,-3205" coordsize="11165,77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">
                      <v:shape id="147 Proceso" o:spid="_x0000_s1088" type="#_x0000_t109" style="position:absolute;left:-3326;top:-3205;width:8670;height:595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lAncIA&#10;AADcAAAADwAAAGRycy9kb3ducmV2LnhtbERPTWuDQBC9F/oflinkVlebkojNJpQSIddqcuhtcKdq&#10;686Ku1Hz77OBQG7zeJ+z2c2mEyMNrrWsIIliEMSV1S3XCo5l/pqCcB5ZY2eZFFzIwW77/LTBTNuJ&#10;v2ksfC1CCLsMFTTe95mUrmrIoItsTxy4XzsY9AEOtdQDTiHcdPItjlfSYMuhocGevhqq/ouzUTD9&#10;FeekrZfpqN3PqdzPeWJOiVKLl/nzA4Sn2T/Ed/dBh/nva7g9Ey6Q2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JWUCdwgAAANwAAAAPAAAAAAAAAAAAAAAAAJgCAABkcnMvZG93&#10;bnJldi54bWxQSwUGAAAAAAQABAD1AAAAhwMAAAAA&#10;" fillcolor="white [3201]" strokecolor="#c0504d [3205]" strokeweight="2pt">
                        <v:textbox inset="0,0,0,0">
                          <w:txbxContent>
                            <w:p w14:paraId="569FC7CD" w14:textId="05B161EE" w:rsidR="00795EB7" w:rsidRPr="0043017C" w:rsidRDefault="002279A7" w:rsidP="00652C12">
                              <w:pPr>
                                <w:jc w:val="center"/>
                                <w:rPr>
                                  <w:b/>
                                  <w:sz w:val="16"/>
                                </w:rPr>
                              </w:pPr>
                              <w:r>
                                <w:rPr>
                                  <w:b/>
                                  <w:sz w:val="16"/>
                                </w:rPr>
                                <w:t>Conducción proveniente de la Piscina de Aguas Tratadas</w:t>
                              </w:r>
                            </w:p>
                          </w:txbxContent>
                        </v:textbox>
                      </v:shape>
                      <v:shape id="148 Conector recto de flecha" o:spid="_x0000_s1089" type="#_x0000_t32" style="position:absolute;left:5344;top:241;width:2495;height:429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2nl3MIAAADcAAAADwAAAGRycy9kb3ducmV2LnhtbESPT2vDMAzF74V9B6PBbq2zUkpI65Z1&#10;UNit9N9dxFocGste7KXZt58Ohd4k3tN7P623o+/UQH1qAxt4nxWgiOtgW24MXM77aQkqZWSLXWAy&#10;8EcJtpuXyRorG+58pOGUGyUhnCo04HKOldapduQxzUIkFu079B6zrH2jbY93CfednhfFUntsWRoc&#10;Rvp0VN9Ov95A0Q1lKOPt8nOIx+vucHUtL3bGvL2OHytQmcb8ND+uv6zgL4RWnpEJ9OYf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52nl3MIAAADcAAAADwAAAAAAAAAAAAAA&#10;AAChAgAAZHJzL2Rvd25yZXYueG1sUEsFBgAAAAAEAAQA+QAAAJADAAAAAA==&#10;" strokecolor="#c00000" strokeweight="2.25pt">
                        <v:stroke endarrow="open"/>
                      </v:shape>
                    </v:group>
                  </w:pict>
                </mc:Fallback>
              </mc:AlternateContent>
            </w:r>
            <w:r w:rsidR="00795EB7" w:rsidRPr="00DE4433">
              <w:rPr>
                <w:rFonts w:eastAsia="Times New Roman"/>
                <w:b/>
                <w:bCs/>
                <w:noProof/>
                <w:color w:val="000000"/>
                <w:sz w:val="20"/>
                <w:szCs w:val="20"/>
                <w:lang w:eastAsia="es-CL"/>
              </w:rPr>
              <mc:AlternateContent>
                <mc:Choice Requires="wpg">
                  <w:drawing>
                    <wp:anchor distT="0" distB="0" distL="114300" distR="114300" simplePos="0" relativeHeight="251729920" behindDoc="0" locked="0" layoutInCell="1" allowOverlap="1" wp14:anchorId="701DF848" wp14:editId="66D5FD49">
                      <wp:simplePos x="0" y="0"/>
                      <wp:positionH relativeFrom="column">
                        <wp:posOffset>1128395</wp:posOffset>
                      </wp:positionH>
                      <wp:positionV relativeFrom="paragraph">
                        <wp:posOffset>2604135</wp:posOffset>
                      </wp:positionV>
                      <wp:extent cx="1198880" cy="281940"/>
                      <wp:effectExtent l="0" t="57150" r="1270" b="22860"/>
                      <wp:wrapNone/>
                      <wp:docPr id="138" name="138 Grupo"/>
                      <wp:cNvGraphicFramePr/>
                      <a:graphic xmlns:a="http://schemas.openxmlformats.org/drawingml/2006/main">
                        <a:graphicData uri="http://schemas.microsoft.com/office/word/2010/wordprocessingGroup">
                          <wpg:wgp>
                            <wpg:cNvGrpSpPr/>
                            <wpg:grpSpPr>
                              <a:xfrm>
                                <a:off x="0" y="0"/>
                                <a:ext cx="1198880" cy="281940"/>
                                <a:chOff x="-1" y="-119112"/>
                                <a:chExt cx="1199908" cy="282943"/>
                              </a:xfrm>
                            </wpg:grpSpPr>
                            <wps:wsp>
                              <wps:cNvPr id="139" name="139 Proceso"/>
                              <wps:cNvSpPr/>
                              <wps:spPr>
                                <a:xfrm>
                                  <a:off x="-1" y="-119112"/>
                                  <a:ext cx="867111" cy="282943"/>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7AEEE447" w14:textId="7CD168BD" w:rsidR="00795EB7" w:rsidRPr="0043017C" w:rsidRDefault="00795EB7" w:rsidP="00795EB7">
                                    <w:pPr>
                                      <w:jc w:val="center"/>
                                      <w:rPr>
                                        <w:b/>
                                        <w:sz w:val="16"/>
                                      </w:rPr>
                                    </w:pPr>
                                    <w:r>
                                      <w:rPr>
                                        <w:b/>
                                        <w:sz w:val="16"/>
                                      </w:rPr>
                                      <w:t>Punto de descarga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0" name="140 Conector recto de flecha"/>
                              <wps:cNvCnPr>
                                <a:stCxn id="139" idx="3"/>
                              </wps:cNvCnPr>
                              <wps:spPr>
                                <a:xfrm flipV="1">
                                  <a:off x="867110" y="-119112"/>
                                  <a:ext cx="332797" cy="141472"/>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38 Grupo" o:spid="_x0000_s1090" style="position:absolute;left:0;text-align:left;margin-left:88.85pt;margin-top:205.05pt;width:94.4pt;height:22.2pt;z-index:251729920;mso-width-relative:margin;mso-height-relative:margin" coordorigin=",-1191" coordsize="11999,28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">
                      <v:shape id="139 Proceso" o:spid="_x0000_s1091" type="#_x0000_t109" style="position:absolute;top:-1191;width:8671;height:2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4wCCcAA&#10;AADcAAAADwAAAGRycy9kb3ducmV2LnhtbERPS4vCMBC+C/6HMII3TbvC4lZjEVnBq3U97G1oxrba&#10;TEqTPvz3RljY23x8z9mmo6lFT62rLCuIlxEI4tzqigsFP5fjYg3CeWSNtWVS8CQH6W462WKi7cBn&#10;6jNfiBDCLkEFpfdNIqXLSzLolrYhDtzNtgZ9gG0hdYtDCDe1/IiiT2mw4tBQYkOHkvJH1hkFwz3r&#10;4qpYrXvtfq+X7/EYm2us1Hw27jcgPI3+X/znPukwf/UF72fCBXL3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4wCCcAAAADcAAAADwAAAAAAAAAAAAAAAACYAgAAZHJzL2Rvd25y&#10;ZXYueG1sUEsFBgAAAAAEAAQA9QAAAIUDAAAAAA==&#10;" fillcolor="white [3201]" strokecolor="#c0504d [3205]" strokeweight="2pt">
                        <v:textbox inset="0,0,0,0">
                          <w:txbxContent>
                            <w:p w14:paraId="7AEEE447" w14:textId="7CD168BD" w:rsidR="00795EB7" w:rsidRPr="0043017C" w:rsidRDefault="00795EB7" w:rsidP="00795EB7">
                              <w:pPr>
                                <w:jc w:val="center"/>
                                <w:rPr>
                                  <w:b/>
                                  <w:sz w:val="16"/>
                                </w:rPr>
                              </w:pPr>
                              <w:r>
                                <w:rPr>
                                  <w:b/>
                                  <w:sz w:val="16"/>
                                </w:rPr>
                                <w:t>Punto de descarga</w:t>
                              </w:r>
                            </w:p>
                          </w:txbxContent>
                        </v:textbox>
                      </v:shape>
                      <v:shape id="140 Conector recto de flecha" o:spid="_x0000_s1092" type="#_x0000_t32" style="position:absolute;left:8671;top:-1191;width:3328;height:1414;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GkXx8QAAADcAAAADwAAAGRycy9kb3ducmV2LnhtbESPQWvCQBCF70L/wzKF3nRTESmpq5TW&#10;UvFm7MXbkB2TkOxs2F2T+O87B6G3Gd6b977Z7CbXqYFCbDwbeF1koIhLbxuuDPyev+dvoGJCtth5&#10;JgN3irDbPs02mFs/8omGIlVKQjjmaKBOqc+1jmVNDuPC98SiXX1wmGQNlbYBRwl3nV5m2Vo7bFga&#10;auzps6ayLW7OwKrwx2vbf41DdWn34XY/lT+XyZiX5+njHVSiKf2bH9cHK/grwZdnZAK9/Q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gaRfHxAAAANwAAAAPAAAAAAAAAAAA&#10;AAAAAKECAABkcnMvZG93bnJldi54bWxQSwUGAAAAAAQABAD5AAAAkgMAAAAA&#10;" strokecolor="#c00000" strokeweight="2.25pt">
                        <v:stroke endarrow="open"/>
                      </v:shape>
                    </v:group>
                  </w:pict>
                </mc:Fallback>
              </mc:AlternateContent>
            </w:r>
            <w:r w:rsidR="00795EB7" w:rsidRPr="00DE4433">
              <w:rPr>
                <w:rFonts w:eastAsia="Times New Roman"/>
                <w:b/>
                <w:bCs/>
                <w:noProof/>
                <w:color w:val="000000"/>
                <w:sz w:val="20"/>
                <w:szCs w:val="20"/>
                <w:lang w:eastAsia="es-CL"/>
              </w:rPr>
              <mc:AlternateContent>
                <mc:Choice Requires="wpg">
                  <w:drawing>
                    <wp:anchor distT="0" distB="0" distL="114300" distR="114300" simplePos="0" relativeHeight="251730944" behindDoc="0" locked="0" layoutInCell="1" allowOverlap="1" wp14:anchorId="28EAC5B9" wp14:editId="020103CF">
                      <wp:simplePos x="0" y="0"/>
                      <wp:positionH relativeFrom="column">
                        <wp:posOffset>1615440</wp:posOffset>
                      </wp:positionH>
                      <wp:positionV relativeFrom="paragraph">
                        <wp:posOffset>977265</wp:posOffset>
                      </wp:positionV>
                      <wp:extent cx="866775" cy="843915"/>
                      <wp:effectExtent l="0" t="0" r="28575" b="51435"/>
                      <wp:wrapNone/>
                      <wp:docPr id="141" name="141 Grupo"/>
                      <wp:cNvGraphicFramePr/>
                      <a:graphic xmlns:a="http://schemas.openxmlformats.org/drawingml/2006/main">
                        <a:graphicData uri="http://schemas.microsoft.com/office/word/2010/wordprocessingGroup">
                          <wpg:wgp>
                            <wpg:cNvGrpSpPr/>
                            <wpg:grpSpPr>
                              <a:xfrm>
                                <a:off x="0" y="0"/>
                                <a:ext cx="866775" cy="843915"/>
                                <a:chOff x="-1" y="-249944"/>
                                <a:chExt cx="867111" cy="846280"/>
                              </a:xfrm>
                            </wpg:grpSpPr>
                            <wps:wsp>
                              <wps:cNvPr id="142" name="142 Proceso"/>
                              <wps:cNvSpPr/>
                              <wps:spPr>
                                <a:xfrm>
                                  <a:off x="-1" y="-249944"/>
                                  <a:ext cx="867111" cy="413774"/>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39B87A65" w14:textId="3FC71F04" w:rsidR="00795EB7" w:rsidRPr="0043017C" w:rsidRDefault="00795EB7" w:rsidP="00795EB7">
                                    <w:pPr>
                                      <w:jc w:val="center"/>
                                      <w:rPr>
                                        <w:b/>
                                        <w:sz w:val="16"/>
                                      </w:rPr>
                                    </w:pPr>
                                    <w:r>
                                      <w:rPr>
                                        <w:b/>
                                        <w:sz w:val="16"/>
                                      </w:rPr>
                                      <w:t xml:space="preserve">Líquido de coloración café rojiza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43" name="143 Conector recto de flecha"/>
                              <wps:cNvCnPr/>
                              <wps:spPr>
                                <a:xfrm>
                                  <a:off x="425467" y="163830"/>
                                  <a:ext cx="0" cy="432506"/>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41 Grupo" o:spid="_x0000_s1093" style="position:absolute;left:0;text-align:left;margin-left:127.2pt;margin-top:76.95pt;width:68.25pt;height:66.45pt;z-index:251730944;mso-width-relative:margin;mso-height-relative:margin" coordorigin=",-2499" coordsize="8671,8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">
                      <v:shape id="142 Proceso" o:spid="_x0000_s1094" type="#_x0000_t109" style="position:absolute;top:-2499;width:8671;height:4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S7jBcAA&#10;AADcAAAADwAAAGRycy9kb3ducmV2LnhtbERPTYvCMBC9C/6HMII3TauySDUtiyh4ta4Hb0Mz23a3&#10;mZQmtvXfG2Fhb/N4n7PPRtOInjpXW1YQLyMQxIXVNZcKvq6nxRaE88gaG8uk4EkOsnQ62WOi7cAX&#10;6nNfihDCLkEFlfdtIqUrKjLolrYlDty37Qz6ALtS6g6HEG4auYqiD2mw5tBQYUuHiorf/GEUDD/5&#10;I67L9bbX7n67HsdTbG6xUvPZ+LkD4Wn0/+I/91mH+ZsVvJ8JF8j0B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S7jBcAAAADcAAAADwAAAAAAAAAAAAAAAACYAgAAZHJzL2Rvd25y&#10;ZXYueG1sUEsFBgAAAAAEAAQA9QAAAIUDAAAAAA==&#10;" fillcolor="white [3201]" strokecolor="#c0504d [3205]" strokeweight="2pt">
                        <v:textbox inset="0,0,0,0">
                          <w:txbxContent>
                            <w:p w14:paraId="39B87A65" w14:textId="3FC71F04" w:rsidR="00795EB7" w:rsidRPr="0043017C" w:rsidRDefault="00795EB7" w:rsidP="00795EB7">
                              <w:pPr>
                                <w:jc w:val="center"/>
                                <w:rPr>
                                  <w:b/>
                                  <w:sz w:val="16"/>
                                </w:rPr>
                              </w:pPr>
                              <w:r>
                                <w:rPr>
                                  <w:b/>
                                  <w:sz w:val="16"/>
                                </w:rPr>
                                <w:t xml:space="preserve">Líquido de coloración café rojiza </w:t>
                              </w:r>
                            </w:p>
                          </w:txbxContent>
                        </v:textbox>
                      </v:shape>
                      <v:shape id="143 Conector recto de flecha" o:spid="_x0000_s1095" type="#_x0000_t32" style="position:absolute;left:4254;top:1638;width:0;height:43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13rb8AAADcAAAADwAAAGRycy9kb3ducmV2LnhtbERPS4vCMBC+L/gfwgje1lRXpFSjqCDs&#10;TXzdh2Zsis0kNrHWf79ZWNjbfHzPWa5724iO2lA7VjAZZyCIS6drrhRczvvPHESIyBobx6TgTQHW&#10;q8HHEgvtXnyk7hQrkUI4FKjAxOgLKUNpyGIYO0+cuJtrLcYE20rqFl8p3DZymmVzabHm1GDQ085Q&#10;eT89rYKs6XKX+/vlcfDH6/ZwNTXPtkqNhv1mASJSH//Ff+5vnebPvuD3mXSBXP0A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6c13rb8AAADcAAAADwAAAAAAAAAAAAAAAACh&#10;AgAAZHJzL2Rvd25yZXYueG1sUEsFBgAAAAAEAAQA+QAAAI0DAAAAAA==&#10;" strokecolor="#c00000" strokeweight="2.25pt">
                        <v:stroke endarrow="open"/>
                      </v:shape>
                    </v:group>
                  </w:pict>
                </mc:Fallback>
              </mc:AlternateContent>
            </w:r>
            <w:r w:rsidR="00795EB7">
              <w:rPr>
                <w:rFonts w:eastAsia="Calibri" w:cs="Times New Roman"/>
              </w:rPr>
              <w:br w:type="page"/>
            </w:r>
            <w:r w:rsidR="00795EB7">
              <w:rPr>
                <w:rFonts w:eastAsia="Calibri" w:cs="Times New Roman"/>
              </w:rPr>
              <w:br w:type="page"/>
            </w:r>
            <w:r w:rsidR="00795EB7">
              <w:rPr>
                <w:rFonts w:eastAsia="Calibri" w:cs="Times New Roman"/>
              </w:rPr>
              <w:br w:type="page"/>
            </w:r>
            <w:r w:rsidR="00795EB7">
              <w:br w:type="page"/>
            </w:r>
            <w:r w:rsidR="00795EB7" w:rsidRPr="005626CB">
              <w:rPr>
                <w:rFonts w:eastAsia="Times New Roman"/>
                <w:b/>
                <w:bCs/>
                <w:color w:val="000000"/>
                <w:sz w:val="20"/>
                <w:szCs w:val="20"/>
              </w:rPr>
              <w:t>Registros</w:t>
            </w:r>
            <w:r w:rsidR="00795EB7">
              <w:rPr>
                <w:rFonts w:ascii="Calibri" w:eastAsia="Times New Roman" w:hAnsi="Calibri"/>
                <w:b/>
                <w:bCs/>
                <w:color w:val="000000"/>
                <w:sz w:val="20"/>
                <w:szCs w:val="20"/>
              </w:rPr>
              <w:t xml:space="preserve"> </w:t>
            </w:r>
          </w:p>
        </w:tc>
      </w:tr>
      <w:tr w:rsidR="00795EB7" w:rsidRPr="005626CB" w14:paraId="26FD8475" w14:textId="77777777" w:rsidTr="005972F5">
        <w:trPr>
          <w:trHeight w:val="5048"/>
          <w:jc w:val="center"/>
        </w:trPr>
        <w:tc>
          <w:tcPr>
            <w:tcW w:w="2499" w:type="pct"/>
            <w:tcBorders>
              <w:top w:val="nil"/>
              <w:left w:val="single" w:sz="4" w:space="0" w:color="auto"/>
              <w:right w:val="single" w:sz="4" w:space="0" w:color="auto"/>
            </w:tcBorders>
            <w:shd w:val="clear" w:color="auto" w:fill="auto"/>
            <w:noWrap/>
            <w:vAlign w:val="center"/>
            <w:hideMark/>
          </w:tcPr>
          <w:sdt>
            <w:sdtPr>
              <w:rPr>
                <w:rFonts w:eastAsia="Times New Roman"/>
                <w:color w:val="000000"/>
                <w:sz w:val="20"/>
                <w:szCs w:val="20"/>
              </w:rPr>
              <w:id w:val="-2517446"/>
              <w:picture/>
            </w:sdtPr>
            <w:sdtEndPr/>
            <w:sdtContent>
              <w:p w14:paraId="47843BF6" w14:textId="77777777" w:rsidR="00795EB7" w:rsidRPr="005626CB" w:rsidRDefault="00795EB7"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6CEDD755" wp14:editId="457FF0FA">
                      <wp:extent cx="4137427" cy="3090300"/>
                      <wp:effectExtent l="0" t="0" r="0" b="0"/>
                      <wp:docPr id="14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0" cstate="email">
                                <a:extLst>
                                  <a:ext uri="{28A0092B-C50C-407E-A947-70E740481C1C}">
                                    <a14:useLocalDpi xmlns:a14="http://schemas.microsoft.com/office/drawing/2010/main"/>
                                  </a:ext>
                                </a:extLst>
                              </a:blip>
                              <a:stretch>
                                <a:fillRect/>
                              </a:stretch>
                            </pic:blipFill>
                            <pic:spPr bwMode="auto">
                              <a:xfrm>
                                <a:off x="0" y="0"/>
                                <a:ext cx="4137427" cy="3090300"/>
                              </a:xfrm>
                              <a:prstGeom prst="rect">
                                <a:avLst/>
                              </a:prstGeom>
                              <a:noFill/>
                              <a:ln>
                                <a:noFill/>
                              </a:ln>
                            </pic:spPr>
                          </pic:pic>
                        </a:graphicData>
                      </a:graphic>
                    </wp:inline>
                  </w:drawing>
                </w:r>
              </w:p>
            </w:sdtContent>
          </w:sdt>
        </w:tc>
        <w:sdt>
          <w:sdtPr>
            <w:rPr>
              <w:rFonts w:eastAsia="Times New Roman"/>
              <w:color w:val="000000"/>
              <w:sz w:val="20"/>
              <w:szCs w:val="20"/>
            </w:rPr>
            <w:id w:val="-2049449169"/>
            <w:picture/>
          </w:sdtPr>
          <w:sdtEndPr/>
          <w:sdtContent>
            <w:tc>
              <w:tcPr>
                <w:tcW w:w="2501" w:type="pct"/>
                <w:tcBorders>
                  <w:top w:val="nil"/>
                  <w:left w:val="single" w:sz="4" w:space="0" w:color="auto"/>
                  <w:right w:val="single" w:sz="4" w:space="0" w:color="auto"/>
                </w:tcBorders>
                <w:shd w:val="clear" w:color="auto" w:fill="auto"/>
                <w:noWrap/>
                <w:vAlign w:val="center"/>
                <w:hideMark/>
              </w:tcPr>
              <w:p w14:paraId="36FD1AE5" w14:textId="77777777" w:rsidR="00795EB7" w:rsidRPr="005626CB" w:rsidRDefault="00795EB7"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49727785" wp14:editId="7F463C24">
                      <wp:extent cx="4143768" cy="3095036"/>
                      <wp:effectExtent l="0" t="0" r="9525" b="0"/>
                      <wp:docPr id="14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1" cstate="email">
                                <a:extLst>
                                  <a:ext uri="{28A0092B-C50C-407E-A947-70E740481C1C}">
                                    <a14:useLocalDpi xmlns:a14="http://schemas.microsoft.com/office/drawing/2010/main"/>
                                  </a:ext>
                                </a:extLst>
                              </a:blip>
                              <a:stretch>
                                <a:fillRect/>
                              </a:stretch>
                            </pic:blipFill>
                            <pic:spPr bwMode="auto">
                              <a:xfrm>
                                <a:off x="0" y="0"/>
                                <a:ext cx="4143768" cy="3095036"/>
                              </a:xfrm>
                              <a:prstGeom prst="rect">
                                <a:avLst/>
                              </a:prstGeom>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noFill/>
                              </a:ln>
                            </pic:spPr>
                          </pic:pic>
                        </a:graphicData>
                      </a:graphic>
                    </wp:inline>
                  </w:drawing>
                </w:r>
              </w:p>
            </w:tc>
          </w:sdtContent>
        </w:sdt>
      </w:tr>
      <w:tr w:rsidR="00795EB7" w:rsidRPr="00557733" w14:paraId="4FA0CA40" w14:textId="77777777" w:rsidTr="005972F5">
        <w:trPr>
          <w:trHeight w:val="481"/>
          <w:jc w:val="center"/>
        </w:trPr>
        <w:tc>
          <w:tcPr>
            <w:tcW w:w="2499"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66CF37FF" w14:textId="5AA0AEA7" w:rsidR="00795EB7" w:rsidRPr="00FE32D2" w:rsidRDefault="00795EB7" w:rsidP="00795EB7">
            <w:pPr>
              <w:jc w:val="both"/>
              <w:rPr>
                <w:rFonts w:eastAsia="Times New Roman"/>
                <w:color w:val="000000"/>
                <w:sz w:val="20"/>
                <w:szCs w:val="18"/>
              </w:rPr>
            </w:pPr>
            <w:r>
              <w:rPr>
                <w:rFonts w:eastAsia="Times New Roman"/>
                <w:b/>
                <w:color w:val="000000"/>
                <w:sz w:val="20"/>
                <w:szCs w:val="18"/>
              </w:rPr>
              <w:t>Fotografía 13</w:t>
            </w:r>
            <w:r w:rsidRPr="00F0325C">
              <w:rPr>
                <w:rFonts w:eastAsia="Times New Roman"/>
                <w:b/>
                <w:color w:val="000000"/>
                <w:sz w:val="20"/>
                <w:szCs w:val="18"/>
              </w:rPr>
              <w:t xml:space="preserve">: </w:t>
            </w:r>
            <w:r>
              <w:rPr>
                <w:rFonts w:eastAsia="Times New Roman"/>
                <w:color w:val="000000"/>
                <w:sz w:val="20"/>
                <w:szCs w:val="18"/>
              </w:rPr>
              <w:t>En la fotografía se puede observar el punto de descarga de la planta de tratamiento de RILES, ubicada en una quebrada sin nombre. Al momento de la inspección no se efectuaba descarga porque la Plante se encontraba en mantención. Se pude observar junto a la descarga un líquido apozado de color café rojizo.</w:t>
            </w:r>
          </w:p>
        </w:tc>
        <w:tc>
          <w:tcPr>
            <w:tcW w:w="2501"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36A41405" w14:textId="0474EFC4" w:rsidR="00795EB7" w:rsidRPr="00557733" w:rsidRDefault="00795EB7" w:rsidP="00795EB7">
            <w:pPr>
              <w:jc w:val="both"/>
              <w:rPr>
                <w:rFonts w:eastAsia="Times New Roman"/>
                <w:color w:val="000000"/>
                <w:sz w:val="18"/>
                <w:szCs w:val="18"/>
              </w:rPr>
            </w:pPr>
            <w:r w:rsidRPr="00F0325C">
              <w:rPr>
                <w:rFonts w:eastAsia="Times New Roman"/>
                <w:b/>
                <w:color w:val="000000"/>
                <w:sz w:val="20"/>
                <w:szCs w:val="18"/>
              </w:rPr>
              <w:t xml:space="preserve">Fotografía </w:t>
            </w:r>
            <w:r>
              <w:rPr>
                <w:rFonts w:eastAsia="Times New Roman"/>
                <w:b/>
                <w:color w:val="000000"/>
                <w:sz w:val="20"/>
                <w:szCs w:val="18"/>
              </w:rPr>
              <w:t>14</w:t>
            </w:r>
            <w:r w:rsidRPr="00F0325C">
              <w:rPr>
                <w:rFonts w:eastAsia="Times New Roman"/>
                <w:b/>
                <w:color w:val="000000"/>
                <w:sz w:val="20"/>
                <w:szCs w:val="18"/>
              </w:rPr>
              <w:t xml:space="preserve">: </w:t>
            </w:r>
            <w:r w:rsidRPr="00795EB7">
              <w:rPr>
                <w:rFonts w:eastAsia="Times New Roman"/>
                <w:color w:val="000000"/>
                <w:sz w:val="20"/>
                <w:szCs w:val="18"/>
              </w:rPr>
              <w:t>Cámara de hormigón ubicada antes de la descarga, que de acuerdo a lo indicado, correspondería al lugar donde se acondiciona el RIL previo a su descarga con agua de pozo, en caso de que los parámetros no se encuentren dentro de los rangos establecidos en el D.S. 90/2001.</w:t>
            </w:r>
          </w:p>
        </w:tc>
      </w:tr>
      <w:tr w:rsidR="00795EB7" w:rsidRPr="00F551C3" w14:paraId="4CBFAB5D" w14:textId="77777777" w:rsidTr="005972F5">
        <w:trPr>
          <w:trHeight w:val="670"/>
          <w:jc w:val="center"/>
        </w:trPr>
        <w:tc>
          <w:tcPr>
            <w:tcW w:w="2499" w:type="pct"/>
            <w:vMerge/>
            <w:tcBorders>
              <w:top w:val="single" w:sz="4" w:space="0" w:color="auto"/>
              <w:left w:val="single" w:sz="4" w:space="0" w:color="auto"/>
              <w:bottom w:val="single" w:sz="4" w:space="0" w:color="000000"/>
              <w:right w:val="single" w:sz="4" w:space="0" w:color="000000"/>
            </w:tcBorders>
            <w:vAlign w:val="center"/>
            <w:hideMark/>
          </w:tcPr>
          <w:p w14:paraId="667BC932" w14:textId="77777777" w:rsidR="00795EB7" w:rsidRPr="00F551C3" w:rsidRDefault="00795EB7" w:rsidP="005972F5">
            <w:pPr>
              <w:rPr>
                <w:rFonts w:ascii="Calibri" w:eastAsia="Times New Roman" w:hAnsi="Calibri"/>
                <w:color w:val="000000"/>
                <w:sz w:val="20"/>
                <w:szCs w:val="20"/>
              </w:rPr>
            </w:pPr>
          </w:p>
        </w:tc>
        <w:tc>
          <w:tcPr>
            <w:tcW w:w="2501" w:type="pct"/>
            <w:vMerge/>
            <w:tcBorders>
              <w:top w:val="single" w:sz="4" w:space="0" w:color="auto"/>
              <w:left w:val="single" w:sz="4" w:space="0" w:color="auto"/>
              <w:bottom w:val="single" w:sz="4" w:space="0" w:color="000000"/>
              <w:right w:val="single" w:sz="4" w:space="0" w:color="000000"/>
            </w:tcBorders>
            <w:vAlign w:val="center"/>
            <w:hideMark/>
          </w:tcPr>
          <w:p w14:paraId="35E27C19" w14:textId="77777777" w:rsidR="00795EB7" w:rsidRPr="00F551C3" w:rsidRDefault="00795EB7" w:rsidP="005972F5">
            <w:pPr>
              <w:rPr>
                <w:rFonts w:ascii="Calibri" w:eastAsia="Times New Roman" w:hAnsi="Calibri"/>
                <w:color w:val="000000"/>
                <w:sz w:val="20"/>
                <w:szCs w:val="20"/>
              </w:rPr>
            </w:pPr>
          </w:p>
        </w:tc>
      </w:tr>
    </w:tbl>
    <w:p w14:paraId="509F0770" w14:textId="77777777" w:rsidR="004D17D4" w:rsidRDefault="004D17D4" w:rsidP="004D17D4">
      <w:pPr>
        <w:tabs>
          <w:tab w:val="left" w:pos="4347"/>
        </w:tabs>
        <w:rPr>
          <w:sz w:val="24"/>
          <w:szCs w:val="24"/>
          <w:lang w:eastAsia="es-ES"/>
        </w:rPr>
      </w:pPr>
    </w:p>
    <w:p w14:paraId="5337ADFC" w14:textId="77777777" w:rsidR="002279A7" w:rsidRDefault="002279A7" w:rsidP="004D17D4">
      <w:pPr>
        <w:tabs>
          <w:tab w:val="left" w:pos="4347"/>
        </w:tabs>
        <w:rPr>
          <w:sz w:val="24"/>
          <w:szCs w:val="24"/>
          <w:lang w:eastAsia="es-ES"/>
        </w:rPr>
      </w:pPr>
    </w:p>
    <w:p w14:paraId="1A1A7783" w14:textId="77777777" w:rsidR="002279A7" w:rsidRDefault="002279A7" w:rsidP="004D17D4">
      <w:pPr>
        <w:tabs>
          <w:tab w:val="left" w:pos="4347"/>
        </w:tabs>
        <w:rPr>
          <w:sz w:val="24"/>
          <w:szCs w:val="24"/>
          <w:lang w:eastAsia="es-ES"/>
        </w:rPr>
      </w:pPr>
    </w:p>
    <w:p w14:paraId="0467A3B3" w14:textId="77777777" w:rsidR="002279A7" w:rsidRDefault="002279A7" w:rsidP="004D17D4">
      <w:pPr>
        <w:tabs>
          <w:tab w:val="left" w:pos="4347"/>
        </w:tabs>
        <w:rPr>
          <w:sz w:val="24"/>
          <w:szCs w:val="24"/>
          <w:lang w:eastAsia="es-ES"/>
        </w:rPr>
      </w:pPr>
    </w:p>
    <w:tbl>
      <w:tblPr>
        <w:tblW w:w="13687" w:type="dxa"/>
        <w:jc w:val="center"/>
        <w:tblCellMar>
          <w:left w:w="70" w:type="dxa"/>
          <w:right w:w="70" w:type="dxa"/>
        </w:tblCellMar>
        <w:tblLook w:val="04A0" w:firstRow="1" w:lastRow="0" w:firstColumn="1" w:lastColumn="0" w:noHBand="0" w:noVBand="1"/>
      </w:tblPr>
      <w:tblGrid>
        <w:gridCol w:w="6841"/>
        <w:gridCol w:w="6846"/>
      </w:tblGrid>
      <w:tr w:rsidR="002279A7" w:rsidRPr="005626CB" w14:paraId="63F9F879" w14:textId="77777777" w:rsidTr="005972F5">
        <w:trPr>
          <w:trHeight w:val="77"/>
          <w:jc w:val="center"/>
        </w:trPr>
        <w:tc>
          <w:tcPr>
            <w:tcW w:w="5000" w:type="pct"/>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14:paraId="545F3826" w14:textId="29174BFF" w:rsidR="002279A7" w:rsidRPr="005626CB" w:rsidRDefault="002279A7" w:rsidP="005972F5">
            <w:pPr>
              <w:jc w:val="center"/>
              <w:rPr>
                <w:rFonts w:eastAsia="Times New Roman"/>
                <w:b/>
                <w:bCs/>
                <w:color w:val="000000"/>
                <w:sz w:val="20"/>
                <w:szCs w:val="20"/>
              </w:rPr>
            </w:pPr>
            <w:r w:rsidRPr="00DE4433">
              <w:rPr>
                <w:rFonts w:eastAsia="Times New Roman"/>
                <w:b/>
                <w:bCs/>
                <w:noProof/>
                <w:color w:val="000000"/>
                <w:sz w:val="20"/>
                <w:szCs w:val="20"/>
                <w:lang w:eastAsia="es-CL"/>
              </w:rPr>
              <w:lastRenderedPageBreak/>
              <mc:AlternateContent>
                <mc:Choice Requires="wpg">
                  <w:drawing>
                    <wp:anchor distT="0" distB="0" distL="114300" distR="114300" simplePos="0" relativeHeight="251737088" behindDoc="0" locked="0" layoutInCell="1" allowOverlap="1" wp14:anchorId="30846FEF" wp14:editId="7B4583D5">
                      <wp:simplePos x="0" y="0"/>
                      <wp:positionH relativeFrom="column">
                        <wp:posOffset>2505710</wp:posOffset>
                      </wp:positionH>
                      <wp:positionV relativeFrom="paragraph">
                        <wp:posOffset>2568575</wp:posOffset>
                      </wp:positionV>
                      <wp:extent cx="866140" cy="662305"/>
                      <wp:effectExtent l="0" t="38100" r="10160" b="23495"/>
                      <wp:wrapNone/>
                      <wp:docPr id="158" name="158 Grupo"/>
                      <wp:cNvGraphicFramePr/>
                      <a:graphic xmlns:a="http://schemas.openxmlformats.org/drawingml/2006/main">
                        <a:graphicData uri="http://schemas.microsoft.com/office/word/2010/wordprocessingGroup">
                          <wpg:wgp>
                            <wpg:cNvGrpSpPr/>
                            <wpg:grpSpPr>
                              <a:xfrm>
                                <a:off x="0" y="0"/>
                                <a:ext cx="866140" cy="662305"/>
                                <a:chOff x="-1" y="-500873"/>
                                <a:chExt cx="867111" cy="664704"/>
                              </a:xfrm>
                            </wpg:grpSpPr>
                            <wps:wsp>
                              <wps:cNvPr id="159" name="159 Proceso"/>
                              <wps:cNvSpPr/>
                              <wps:spPr>
                                <a:xfrm>
                                  <a:off x="-1" y="-119112"/>
                                  <a:ext cx="867111" cy="282943"/>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55B791EE" w14:textId="14FCF8F0" w:rsidR="002279A7" w:rsidRPr="0043017C" w:rsidRDefault="002279A7" w:rsidP="002279A7">
                                    <w:pPr>
                                      <w:jc w:val="center"/>
                                      <w:rPr>
                                        <w:b/>
                                        <w:sz w:val="16"/>
                                      </w:rPr>
                                    </w:pPr>
                                    <w:r>
                                      <w:rPr>
                                        <w:b/>
                                        <w:sz w:val="16"/>
                                      </w:rPr>
                                      <w:t>Quebrada sin nombre</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0" name="160 Conector recto de flecha"/>
                              <wps:cNvCnPr/>
                              <wps:spPr>
                                <a:xfrm flipV="1">
                                  <a:off x="534784" y="-500873"/>
                                  <a:ext cx="94553" cy="381761"/>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58 Grupo" o:spid="_x0000_s1096" style="position:absolute;left:0;text-align:left;margin-left:197.3pt;margin-top:202.25pt;width:68.2pt;height:52.15pt;z-index:251737088;mso-width-relative:margin;mso-height-relative:margin" coordorigin=",-5008" coordsize="8671,66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">
                      <v:shape id="159 Proceso" o:spid="_x0000_s1097" type="#_x0000_t109" style="position:absolute;top:-1191;width:8671;height:28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lPnqcIA&#10;AADcAAAADwAAAGRycy9kb3ducmV2LnhtbERPTWuDQBC9F/oflinkVlcbGlKbTSglQq7VeMhtcKdq&#10;686Ku1Hz77OBQG7zeJ+z2c2mEyMNrrWsIIliEMSV1S3XCo5F9roG4Tyyxs4yKbiQg932+WmDqbYT&#10;/9CY+1qEEHYpKmi871MpXdWQQRfZnjhwv3Yw6AMcaqkHnEK46eRbHK+kwZZDQ4M9fTdU/edno2D6&#10;y89JWy/Xo3anstjPWWLKRKnFy/z1CcLT7B/iu/ugw/z3D7g9Ey6Q2ys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SU+epwgAAANwAAAAPAAAAAAAAAAAAAAAAAJgCAABkcnMvZG93&#10;bnJldi54bWxQSwUGAAAAAAQABAD1AAAAhwMAAAAA&#10;" fillcolor="white [3201]" strokecolor="#c0504d [3205]" strokeweight="2pt">
                        <v:textbox inset="0,0,0,0">
                          <w:txbxContent>
                            <w:p w14:paraId="55B791EE" w14:textId="14FCF8F0" w:rsidR="002279A7" w:rsidRPr="0043017C" w:rsidRDefault="002279A7" w:rsidP="002279A7">
                              <w:pPr>
                                <w:jc w:val="center"/>
                                <w:rPr>
                                  <w:b/>
                                  <w:sz w:val="16"/>
                                </w:rPr>
                              </w:pPr>
                              <w:r>
                                <w:rPr>
                                  <w:b/>
                                  <w:sz w:val="16"/>
                                </w:rPr>
                                <w:t>Quebrada sin nombre</w:t>
                              </w:r>
                            </w:p>
                          </w:txbxContent>
                        </v:textbox>
                      </v:shape>
                      <v:shape id="160 Conector recto de flecha" o:spid="_x0000_s1098" type="#_x0000_t32" style="position:absolute;left:5347;top:-5008;width:946;height:3817;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9xLp8QAAADcAAAADwAAAGRycy9kb3ducmV2LnhtbESPQWvCQBCF70L/wzJCb7pRipTUVcRa&#10;Wnoz9uJtyI5JSHY27K5J/PedQ6G3Gd6b977Z7ifXqYFCbDwbWC0zUMSltw1XBn4uH4tXUDEhW+w8&#10;k4EHRdjvnmZbzK0f+UxDkSolIRxzNFCn1Odax7Imh3Hpe2LRbj44TLKGStuAo4S7Tq+zbKMdNiwN&#10;NfZ0rKlsi7sz8FL471vbv49DdW1P4f44l5/XyZjn+XR4A5VoSv/mv+svK/gbwZdnZAK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r3EunxAAAANwAAAAPAAAAAAAAAAAA&#10;AAAAAKECAABkcnMvZG93bnJldi54bWxQSwUGAAAAAAQABAD5AAAAkgMAAAAA&#10;" strokecolor="#c00000" strokeweight="2.25pt">
                        <v:stroke endarrow="open"/>
                      </v:shape>
                    </v:group>
                  </w:pict>
                </mc:Fallback>
              </mc:AlternateContent>
            </w:r>
            <w:r w:rsidRPr="00DE4433">
              <w:rPr>
                <w:rFonts w:eastAsia="Times New Roman"/>
                <w:b/>
                <w:bCs/>
                <w:noProof/>
                <w:color w:val="000000"/>
                <w:sz w:val="20"/>
                <w:szCs w:val="20"/>
                <w:lang w:eastAsia="es-CL"/>
              </w:rPr>
              <mc:AlternateContent>
                <mc:Choice Requires="wpg">
                  <w:drawing>
                    <wp:anchor distT="0" distB="0" distL="114300" distR="114300" simplePos="0" relativeHeight="251738112" behindDoc="0" locked="0" layoutInCell="1" allowOverlap="1" wp14:anchorId="64433153" wp14:editId="79B0706A">
                      <wp:simplePos x="0" y="0"/>
                      <wp:positionH relativeFrom="column">
                        <wp:posOffset>752475</wp:posOffset>
                      </wp:positionH>
                      <wp:positionV relativeFrom="paragraph">
                        <wp:posOffset>776605</wp:posOffset>
                      </wp:positionV>
                      <wp:extent cx="866775" cy="843915"/>
                      <wp:effectExtent l="0" t="0" r="28575" b="51435"/>
                      <wp:wrapNone/>
                      <wp:docPr id="161" name="161 Grupo"/>
                      <wp:cNvGraphicFramePr/>
                      <a:graphic xmlns:a="http://schemas.openxmlformats.org/drawingml/2006/main">
                        <a:graphicData uri="http://schemas.microsoft.com/office/word/2010/wordprocessingGroup">
                          <wpg:wgp>
                            <wpg:cNvGrpSpPr/>
                            <wpg:grpSpPr>
                              <a:xfrm>
                                <a:off x="0" y="0"/>
                                <a:ext cx="866775" cy="843915"/>
                                <a:chOff x="-1" y="-249944"/>
                                <a:chExt cx="867111" cy="846280"/>
                              </a:xfrm>
                            </wpg:grpSpPr>
                            <wps:wsp>
                              <wps:cNvPr id="162" name="162 Proceso"/>
                              <wps:cNvSpPr/>
                              <wps:spPr>
                                <a:xfrm>
                                  <a:off x="-1" y="-249944"/>
                                  <a:ext cx="867111" cy="413774"/>
                                </a:xfrm>
                                <a:prstGeom prst="flowChartProcess">
                                  <a:avLst/>
                                </a:prstGeom>
                                <a:ln/>
                              </wps:spPr>
                              <wps:style>
                                <a:lnRef idx="2">
                                  <a:schemeClr val="accent2"/>
                                </a:lnRef>
                                <a:fillRef idx="1">
                                  <a:schemeClr val="lt1"/>
                                </a:fillRef>
                                <a:effectRef idx="0">
                                  <a:schemeClr val="accent2"/>
                                </a:effectRef>
                                <a:fontRef idx="minor">
                                  <a:schemeClr val="dk1"/>
                                </a:fontRef>
                              </wps:style>
                              <wps:txbx>
                                <w:txbxContent>
                                  <w:p w14:paraId="34EDC112" w14:textId="1BC6492A" w:rsidR="002279A7" w:rsidRPr="0043017C" w:rsidRDefault="002279A7" w:rsidP="002279A7">
                                    <w:pPr>
                                      <w:jc w:val="center"/>
                                      <w:rPr>
                                        <w:b/>
                                        <w:sz w:val="16"/>
                                      </w:rPr>
                                    </w:pPr>
                                    <w:r>
                                      <w:rPr>
                                        <w:b/>
                                        <w:sz w:val="16"/>
                                      </w:rPr>
                                      <w:t xml:space="preserve">Estero Villa Hueso </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63" name="163 Conector recto de flecha"/>
                              <wps:cNvCnPr/>
                              <wps:spPr>
                                <a:xfrm>
                                  <a:off x="425467" y="163830"/>
                                  <a:ext cx="0" cy="432506"/>
                                </a:xfrm>
                                <a:prstGeom prst="straightConnector1">
                                  <a:avLst/>
                                </a:prstGeom>
                                <a:ln w="28575">
                                  <a:solidFill>
                                    <a:srgbClr val="C00000"/>
                                  </a:solidFill>
                                  <a:tailEnd type="arrow"/>
                                </a:ln>
                              </wps:spPr>
                              <wps:style>
                                <a:lnRef idx="1">
                                  <a:schemeClr val="accent2"/>
                                </a:lnRef>
                                <a:fillRef idx="0">
                                  <a:schemeClr val="accent2"/>
                                </a:fillRef>
                                <a:effectRef idx="0">
                                  <a:schemeClr val="accent2"/>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id="161 Grupo" o:spid="_x0000_s1099" style="position:absolute;left:0;text-align:left;margin-left:59.25pt;margin-top:61.15pt;width:68.25pt;height:66.45pt;z-index:251738112;mso-width-relative:margin;mso-height-relative:margin" coordorigin=",-2499" coordsize="8671,84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">
                      <v:shape id="162 Proceso" o:spid="_x0000_s1100" type="#_x0000_t109" style="position:absolute;top:-2499;width:8671;height:41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u/ZcAA&#10;AADcAAAADwAAAGRycy9kb3ducmV2LnhtbERPTYvCMBC9C/6HMII3m7aCSNdYFlHwal0Pexua2ba7&#10;zaQ0sa3/3gjC3ubxPmeXT6YVA/WusawgiWIQxKXVDVcKvq6n1RaE88gaW8uk4EEO8v18tsNM25Ev&#10;NBS+EiGEXYYKau+7TEpX1mTQRbYjDtyP7Q36APtK6h7HEG5amcbxRhpsODTU2NGhpvKvuBsF429x&#10;T5pqvR20+75dj9MpMbdEqeVi+vwA4Wny/+K3+6zD/E0Kr2fCBXL/B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pu/ZcAAAADcAAAADwAAAAAAAAAAAAAAAACYAgAAZHJzL2Rvd25y&#10;ZXYueG1sUEsFBgAAAAAEAAQA9QAAAIUDAAAAAA==&#10;" fillcolor="white [3201]" strokecolor="#c0504d [3205]" strokeweight="2pt">
                        <v:textbox inset="0,0,0,0">
                          <w:txbxContent>
                            <w:p w14:paraId="34EDC112" w14:textId="1BC6492A" w:rsidR="002279A7" w:rsidRPr="0043017C" w:rsidRDefault="002279A7" w:rsidP="002279A7">
                              <w:pPr>
                                <w:jc w:val="center"/>
                                <w:rPr>
                                  <w:b/>
                                  <w:sz w:val="16"/>
                                </w:rPr>
                              </w:pPr>
                              <w:r>
                                <w:rPr>
                                  <w:b/>
                                  <w:sz w:val="16"/>
                                </w:rPr>
                                <w:t>Estero Villa Hueso</w:t>
                              </w:r>
                              <w:r>
                                <w:rPr>
                                  <w:b/>
                                  <w:sz w:val="16"/>
                                </w:rPr>
                                <w:t xml:space="preserve"> </w:t>
                              </w:r>
                            </w:p>
                          </w:txbxContent>
                        </v:textbox>
                      </v:shape>
                      <v:shape id="163 Conector recto de flecha" o:spid="_x0000_s1101" type="#_x0000_t32" style="position:absolute;left:4254;top:1638;width:0;height:432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ngrzb8AAADcAAAADwAAAGRycy9kb3ducmV2LnhtbERPS4vCMBC+C/6HMII3TXUXKdUoKizs&#10;TXzdh2Zsis0kNtla//1mYcHbfHzPWW1624iO2lA7VjCbZiCIS6drrhRczl+THESIyBobx6TgRQE2&#10;6+FghYV2Tz5Sd4qVSCEcClRgYvSFlKE0ZDFMnSdO3M21FmOCbSV1i88Ubhs5z7KFtFhzajDoaW+o&#10;vJ9+rIKs6XKX+/vlcfDH6+5wNTV/7pQaj/rtEkSkPr7F/+5vneYvPuDvmXSBXP8C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ongrzb8AAADcAAAADwAAAAAAAAAAAAAAAACh&#10;AgAAZHJzL2Rvd25yZXYueG1sUEsFBgAAAAAEAAQA+QAAAI0DAAAAAA==&#10;" strokecolor="#c00000" strokeweight="2.25pt">
                        <v:stroke endarrow="open"/>
                      </v:shape>
                    </v:group>
                  </w:pict>
                </mc:Fallback>
              </mc:AlternateContent>
            </w:r>
            <w:r>
              <w:rPr>
                <w:rFonts w:eastAsia="Calibri" w:cs="Times New Roman"/>
              </w:rPr>
              <w:br w:type="page"/>
            </w:r>
            <w:r>
              <w:rPr>
                <w:rFonts w:eastAsia="Calibri" w:cs="Times New Roman"/>
              </w:rPr>
              <w:br w:type="page"/>
            </w:r>
            <w:r>
              <w:rPr>
                <w:rFonts w:eastAsia="Calibri" w:cs="Times New Roman"/>
              </w:rPr>
              <w:br w:type="page"/>
            </w:r>
            <w:r>
              <w:br w:type="page"/>
            </w:r>
            <w:r w:rsidRPr="005626CB">
              <w:rPr>
                <w:rFonts w:eastAsia="Times New Roman"/>
                <w:b/>
                <w:bCs/>
                <w:color w:val="000000"/>
                <w:sz w:val="20"/>
                <w:szCs w:val="20"/>
              </w:rPr>
              <w:t>Registros</w:t>
            </w:r>
            <w:r>
              <w:rPr>
                <w:rFonts w:ascii="Calibri" w:eastAsia="Times New Roman" w:hAnsi="Calibri"/>
                <w:b/>
                <w:bCs/>
                <w:color w:val="000000"/>
                <w:sz w:val="20"/>
                <w:szCs w:val="20"/>
              </w:rPr>
              <w:t xml:space="preserve"> </w:t>
            </w:r>
          </w:p>
        </w:tc>
      </w:tr>
      <w:tr w:rsidR="002279A7" w:rsidRPr="005626CB" w14:paraId="75C5AE30" w14:textId="77777777" w:rsidTr="005972F5">
        <w:trPr>
          <w:trHeight w:val="5048"/>
          <w:jc w:val="center"/>
        </w:trPr>
        <w:tc>
          <w:tcPr>
            <w:tcW w:w="2499" w:type="pct"/>
            <w:tcBorders>
              <w:top w:val="nil"/>
              <w:left w:val="single" w:sz="4" w:space="0" w:color="auto"/>
              <w:right w:val="single" w:sz="4" w:space="0" w:color="auto"/>
            </w:tcBorders>
            <w:shd w:val="clear" w:color="auto" w:fill="auto"/>
            <w:noWrap/>
            <w:vAlign w:val="center"/>
            <w:hideMark/>
          </w:tcPr>
          <w:sdt>
            <w:sdtPr>
              <w:rPr>
                <w:rFonts w:eastAsia="Times New Roman"/>
                <w:color w:val="000000"/>
                <w:sz w:val="20"/>
                <w:szCs w:val="20"/>
              </w:rPr>
              <w:id w:val="2109382183"/>
              <w:picture/>
            </w:sdtPr>
            <w:sdtEndPr/>
            <w:sdtContent>
              <w:p w14:paraId="07BE1EAA" w14:textId="77777777" w:rsidR="002279A7" w:rsidRPr="005626CB" w:rsidRDefault="002279A7"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198284CA" wp14:editId="7CE76613">
                      <wp:extent cx="4137426" cy="3090300"/>
                      <wp:effectExtent l="0" t="0" r="0" b="0"/>
                      <wp:docPr id="16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cstate="email">
                                <a:extLst>
                                  <a:ext uri="{28A0092B-C50C-407E-A947-70E740481C1C}">
                                    <a14:useLocalDpi xmlns:a14="http://schemas.microsoft.com/office/drawing/2010/main"/>
                                  </a:ext>
                                </a:extLst>
                              </a:blip>
                              <a:stretch>
                                <a:fillRect/>
                              </a:stretch>
                            </pic:blipFill>
                            <pic:spPr bwMode="auto">
                              <a:xfrm>
                                <a:off x="0" y="0"/>
                                <a:ext cx="4137426" cy="3090300"/>
                              </a:xfrm>
                              <a:prstGeom prst="rect">
                                <a:avLst/>
                              </a:prstGeom>
                              <a:noFill/>
                              <a:ln>
                                <a:noFill/>
                              </a:ln>
                            </pic:spPr>
                          </pic:pic>
                        </a:graphicData>
                      </a:graphic>
                    </wp:inline>
                  </w:drawing>
                </w:r>
              </w:p>
            </w:sdtContent>
          </w:sdt>
        </w:tc>
        <w:sdt>
          <w:sdtPr>
            <w:rPr>
              <w:rFonts w:eastAsia="Times New Roman"/>
              <w:color w:val="000000"/>
              <w:sz w:val="20"/>
              <w:szCs w:val="20"/>
            </w:rPr>
            <w:id w:val="-1468189154"/>
            <w:picture/>
          </w:sdtPr>
          <w:sdtEndPr/>
          <w:sdtContent>
            <w:tc>
              <w:tcPr>
                <w:tcW w:w="2501" w:type="pct"/>
                <w:tcBorders>
                  <w:top w:val="nil"/>
                  <w:left w:val="single" w:sz="4" w:space="0" w:color="auto"/>
                  <w:right w:val="single" w:sz="4" w:space="0" w:color="auto"/>
                </w:tcBorders>
                <w:shd w:val="clear" w:color="auto" w:fill="auto"/>
                <w:noWrap/>
                <w:vAlign w:val="center"/>
                <w:hideMark/>
              </w:tcPr>
              <w:p w14:paraId="23AB1808" w14:textId="77777777" w:rsidR="002279A7" w:rsidRPr="005626CB" w:rsidRDefault="002279A7" w:rsidP="005972F5">
                <w:pPr>
                  <w:jc w:val="center"/>
                  <w:rPr>
                    <w:rFonts w:eastAsia="Times New Roman"/>
                    <w:color w:val="000000"/>
                    <w:sz w:val="20"/>
                    <w:szCs w:val="20"/>
                  </w:rPr>
                </w:pPr>
                <w:r>
                  <w:rPr>
                    <w:rFonts w:eastAsia="Times New Roman"/>
                    <w:noProof/>
                    <w:color w:val="000000"/>
                    <w:sz w:val="20"/>
                    <w:szCs w:val="20"/>
                    <w:lang w:eastAsia="es-CL"/>
                  </w:rPr>
                  <w:drawing>
                    <wp:inline distT="0" distB="0" distL="0" distR="0" wp14:anchorId="3BFFF4A5" wp14:editId="4E1F6739">
                      <wp:extent cx="4143767" cy="3095036"/>
                      <wp:effectExtent l="0" t="0" r="9525" b="0"/>
                      <wp:docPr id="165"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email">
                                <a:extLst>
                                  <a:ext uri="{28A0092B-C50C-407E-A947-70E740481C1C}">
                                    <a14:useLocalDpi xmlns:a14="http://schemas.microsoft.com/office/drawing/2010/main"/>
                                  </a:ext>
                                </a:extLst>
                              </a:blip>
                              <a:stretch>
                                <a:fillRect/>
                              </a:stretch>
                            </pic:blipFill>
                            <pic:spPr bwMode="auto">
                              <a:xfrm>
                                <a:off x="0" y="0"/>
                                <a:ext cx="4143767" cy="3095036"/>
                              </a:xfrm>
                              <a:prstGeom prst="rect">
                                <a:avLst/>
                              </a:prstGeom>
                              <a:gradFill>
                                <a:gsLst>
                                  <a:gs pos="0">
                                    <a:schemeClr val="accent1">
                                      <a:tint val="66000"/>
                                      <a:satMod val="160000"/>
                                    </a:schemeClr>
                                  </a:gs>
                                  <a:gs pos="50000">
                                    <a:schemeClr val="accent1">
                                      <a:tint val="44500"/>
                                      <a:satMod val="160000"/>
                                    </a:schemeClr>
                                  </a:gs>
                                  <a:gs pos="100000">
                                    <a:schemeClr val="accent1">
                                      <a:tint val="23500"/>
                                      <a:satMod val="160000"/>
                                    </a:schemeClr>
                                  </a:gs>
                                </a:gsLst>
                                <a:lin ang="5400000" scaled="0"/>
                              </a:gradFill>
                              <a:ln>
                                <a:noFill/>
                              </a:ln>
                            </pic:spPr>
                          </pic:pic>
                        </a:graphicData>
                      </a:graphic>
                    </wp:inline>
                  </w:drawing>
                </w:r>
              </w:p>
            </w:tc>
          </w:sdtContent>
        </w:sdt>
      </w:tr>
      <w:tr w:rsidR="002279A7" w:rsidRPr="00557733" w14:paraId="6174DE2B" w14:textId="77777777" w:rsidTr="005972F5">
        <w:trPr>
          <w:trHeight w:val="481"/>
          <w:jc w:val="center"/>
        </w:trPr>
        <w:tc>
          <w:tcPr>
            <w:tcW w:w="2499"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3BB86BFC" w14:textId="37CC7748" w:rsidR="002279A7" w:rsidRPr="00FE32D2" w:rsidRDefault="002279A7" w:rsidP="00C63C49">
            <w:pPr>
              <w:jc w:val="both"/>
              <w:rPr>
                <w:rFonts w:eastAsia="Times New Roman"/>
                <w:color w:val="000000"/>
                <w:sz w:val="20"/>
                <w:szCs w:val="18"/>
              </w:rPr>
            </w:pPr>
            <w:r>
              <w:rPr>
                <w:rFonts w:eastAsia="Times New Roman"/>
                <w:b/>
                <w:color w:val="000000"/>
                <w:sz w:val="20"/>
                <w:szCs w:val="18"/>
              </w:rPr>
              <w:t>Fotografía 15</w:t>
            </w:r>
            <w:r w:rsidRPr="00F0325C">
              <w:rPr>
                <w:rFonts w:eastAsia="Times New Roman"/>
                <w:b/>
                <w:color w:val="000000"/>
                <w:sz w:val="20"/>
                <w:szCs w:val="18"/>
              </w:rPr>
              <w:t xml:space="preserve">: </w:t>
            </w:r>
            <w:r>
              <w:rPr>
                <w:rFonts w:eastAsia="Times New Roman"/>
                <w:color w:val="000000"/>
                <w:sz w:val="20"/>
                <w:szCs w:val="18"/>
              </w:rPr>
              <w:t>Fotografía donde descarga la quebrada sin nombres hacia el Estero Villa Hueso. De acuerdo a lo constatado, la descarga se realiza la quebrada sin nombre, y posteriormente por medio de gravedad descarga hacia el Estero Villa Hueso, del cual es afluente.</w:t>
            </w:r>
          </w:p>
        </w:tc>
        <w:tc>
          <w:tcPr>
            <w:tcW w:w="2501" w:type="pct"/>
            <w:vMerge w:val="restart"/>
            <w:tcBorders>
              <w:top w:val="single" w:sz="4" w:space="0" w:color="auto"/>
              <w:left w:val="single" w:sz="4" w:space="0" w:color="auto"/>
              <w:bottom w:val="single" w:sz="4" w:space="0" w:color="000000"/>
              <w:right w:val="single" w:sz="4" w:space="0" w:color="000000"/>
            </w:tcBorders>
            <w:shd w:val="clear" w:color="auto" w:fill="auto"/>
            <w:hideMark/>
          </w:tcPr>
          <w:p w14:paraId="2D1388D3" w14:textId="30ECDAE5" w:rsidR="002279A7" w:rsidRPr="00557733" w:rsidRDefault="002279A7" w:rsidP="002279A7">
            <w:pPr>
              <w:jc w:val="both"/>
              <w:rPr>
                <w:rFonts w:eastAsia="Times New Roman"/>
                <w:color w:val="000000"/>
                <w:sz w:val="18"/>
                <w:szCs w:val="18"/>
              </w:rPr>
            </w:pPr>
            <w:r w:rsidRPr="00F0325C">
              <w:rPr>
                <w:rFonts w:eastAsia="Times New Roman"/>
                <w:b/>
                <w:color w:val="000000"/>
                <w:sz w:val="20"/>
                <w:szCs w:val="18"/>
              </w:rPr>
              <w:t xml:space="preserve">Fotografía </w:t>
            </w:r>
            <w:r>
              <w:rPr>
                <w:rFonts w:eastAsia="Times New Roman"/>
                <w:b/>
                <w:color w:val="000000"/>
                <w:sz w:val="20"/>
                <w:szCs w:val="18"/>
              </w:rPr>
              <w:t>16</w:t>
            </w:r>
            <w:r w:rsidRPr="00F0325C">
              <w:rPr>
                <w:rFonts w:eastAsia="Times New Roman"/>
                <w:b/>
                <w:color w:val="000000"/>
                <w:sz w:val="20"/>
                <w:szCs w:val="18"/>
              </w:rPr>
              <w:t xml:space="preserve">: </w:t>
            </w:r>
            <w:r>
              <w:rPr>
                <w:rFonts w:eastAsia="Times New Roman"/>
                <w:color w:val="000000"/>
                <w:sz w:val="20"/>
                <w:szCs w:val="18"/>
              </w:rPr>
              <w:t>Fotografía de la medición efectuada en el punto donde la Quebrada Sin Nombre descarga al Estero Villa Hueso. Cabe señalar que no hay descarga de RIL tratado, pues la Planta se encuentra en mantención.</w:t>
            </w:r>
          </w:p>
        </w:tc>
      </w:tr>
      <w:tr w:rsidR="002279A7" w:rsidRPr="00F551C3" w14:paraId="167457C7" w14:textId="77777777" w:rsidTr="005972F5">
        <w:trPr>
          <w:trHeight w:val="670"/>
          <w:jc w:val="center"/>
        </w:trPr>
        <w:tc>
          <w:tcPr>
            <w:tcW w:w="2499" w:type="pct"/>
            <w:vMerge/>
            <w:tcBorders>
              <w:top w:val="single" w:sz="4" w:space="0" w:color="auto"/>
              <w:left w:val="single" w:sz="4" w:space="0" w:color="auto"/>
              <w:bottom w:val="single" w:sz="4" w:space="0" w:color="000000"/>
              <w:right w:val="single" w:sz="4" w:space="0" w:color="000000"/>
            </w:tcBorders>
            <w:vAlign w:val="center"/>
            <w:hideMark/>
          </w:tcPr>
          <w:p w14:paraId="5B7BF774" w14:textId="77777777" w:rsidR="002279A7" w:rsidRPr="00F551C3" w:rsidRDefault="002279A7" w:rsidP="005972F5">
            <w:pPr>
              <w:rPr>
                <w:rFonts w:ascii="Calibri" w:eastAsia="Times New Roman" w:hAnsi="Calibri"/>
                <w:color w:val="000000"/>
                <w:sz w:val="20"/>
                <w:szCs w:val="20"/>
              </w:rPr>
            </w:pPr>
          </w:p>
        </w:tc>
        <w:tc>
          <w:tcPr>
            <w:tcW w:w="2501" w:type="pct"/>
            <w:vMerge/>
            <w:tcBorders>
              <w:top w:val="single" w:sz="4" w:space="0" w:color="auto"/>
              <w:left w:val="single" w:sz="4" w:space="0" w:color="auto"/>
              <w:bottom w:val="single" w:sz="4" w:space="0" w:color="000000"/>
              <w:right w:val="single" w:sz="4" w:space="0" w:color="000000"/>
            </w:tcBorders>
            <w:vAlign w:val="center"/>
            <w:hideMark/>
          </w:tcPr>
          <w:p w14:paraId="3DD10332" w14:textId="77777777" w:rsidR="002279A7" w:rsidRPr="00F551C3" w:rsidRDefault="002279A7" w:rsidP="005972F5">
            <w:pPr>
              <w:rPr>
                <w:rFonts w:ascii="Calibri" w:eastAsia="Times New Roman" w:hAnsi="Calibri"/>
                <w:color w:val="000000"/>
                <w:sz w:val="20"/>
                <w:szCs w:val="20"/>
              </w:rPr>
            </w:pPr>
          </w:p>
        </w:tc>
      </w:tr>
    </w:tbl>
    <w:p w14:paraId="5ED7EC26" w14:textId="77777777" w:rsidR="00936848" w:rsidRDefault="00936848" w:rsidP="004D17D4">
      <w:pPr>
        <w:tabs>
          <w:tab w:val="left" w:pos="4347"/>
        </w:tabs>
        <w:rPr>
          <w:sz w:val="24"/>
          <w:szCs w:val="24"/>
          <w:lang w:eastAsia="es-ES"/>
        </w:rPr>
      </w:pPr>
    </w:p>
    <w:p w14:paraId="6E409693" w14:textId="181AFFE6" w:rsidR="002279A7" w:rsidRPr="004D17D4" w:rsidRDefault="00936848" w:rsidP="004D17D4">
      <w:pPr>
        <w:tabs>
          <w:tab w:val="left" w:pos="4347"/>
        </w:tabs>
        <w:rPr>
          <w:sz w:val="24"/>
          <w:szCs w:val="24"/>
          <w:lang w:eastAsia="es-ES"/>
        </w:rPr>
      </w:pPr>
      <w:r>
        <w:rPr>
          <w:sz w:val="24"/>
          <w:szCs w:val="24"/>
          <w:lang w:eastAsia="es-ES"/>
        </w:rPr>
        <w:t>PBZ</w:t>
      </w:r>
    </w:p>
    <w:sectPr w:rsidR="002279A7" w:rsidRPr="004D17D4" w:rsidSect="00795EB7">
      <w:headerReference w:type="default" r:id="rId34"/>
      <w:pgSz w:w="15840" w:h="12240" w:orient="landscape"/>
      <w:pgMar w:top="720" w:right="720" w:bottom="720" w:left="7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BD51AF" w14:textId="77777777" w:rsidR="00F4381C" w:rsidRDefault="00F4381C" w:rsidP="00A44A73">
      <w:pPr>
        <w:spacing w:after="0" w:line="240" w:lineRule="auto"/>
      </w:pPr>
      <w:r>
        <w:separator/>
      </w:r>
    </w:p>
  </w:endnote>
  <w:endnote w:type="continuationSeparator" w:id="0">
    <w:p w14:paraId="06981F6F" w14:textId="77777777" w:rsidR="00F4381C" w:rsidRDefault="00F4381C" w:rsidP="00A44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30553634"/>
      <w:docPartObj>
        <w:docPartGallery w:val="Page Numbers (Bottom of Page)"/>
        <w:docPartUnique/>
      </w:docPartObj>
    </w:sdtPr>
    <w:sdtEndPr>
      <w:rPr>
        <w:sz w:val="18"/>
        <w:szCs w:val="18"/>
      </w:rPr>
    </w:sdtEndPr>
    <w:sdtContent>
      <w:p w14:paraId="6DA5174B" w14:textId="77777777" w:rsidR="007F4792" w:rsidRPr="002D715B" w:rsidRDefault="007F4792">
        <w:pPr>
          <w:pStyle w:val="Piedepgina"/>
          <w:jc w:val="right"/>
          <w:rPr>
            <w:sz w:val="18"/>
            <w:szCs w:val="18"/>
          </w:rPr>
        </w:pPr>
        <w:r w:rsidRPr="002D715B">
          <w:rPr>
            <w:sz w:val="18"/>
            <w:szCs w:val="18"/>
          </w:rPr>
          <w:fldChar w:fldCharType="begin"/>
        </w:r>
        <w:r w:rsidRPr="002D715B">
          <w:rPr>
            <w:sz w:val="18"/>
            <w:szCs w:val="18"/>
          </w:rPr>
          <w:instrText>PAGE   \* MERGEFORMAT</w:instrText>
        </w:r>
        <w:r w:rsidRPr="002D715B">
          <w:rPr>
            <w:sz w:val="18"/>
            <w:szCs w:val="18"/>
          </w:rPr>
          <w:fldChar w:fldCharType="separate"/>
        </w:r>
        <w:r w:rsidR="00853834" w:rsidRPr="00853834">
          <w:rPr>
            <w:noProof/>
            <w:sz w:val="18"/>
            <w:szCs w:val="18"/>
            <w:lang w:val="es-ES"/>
          </w:rPr>
          <w:t>1</w:t>
        </w:r>
        <w:r w:rsidRPr="002D715B">
          <w:rPr>
            <w:sz w:val="18"/>
            <w:szCs w:val="18"/>
          </w:rPr>
          <w:fldChar w:fldCharType="end"/>
        </w:r>
      </w:p>
    </w:sdtContent>
  </w:sdt>
  <w:p w14:paraId="0ED5A704" w14:textId="77777777" w:rsidR="007F4792" w:rsidRPr="00684EAA" w:rsidRDefault="007F4792" w:rsidP="002D715B">
    <w:pPr>
      <w:tabs>
        <w:tab w:val="center" w:pos="4419"/>
        <w:tab w:val="right" w:pos="8838"/>
      </w:tabs>
      <w:spacing w:after="0"/>
      <w:jc w:val="center"/>
      <w:rPr>
        <w:rFonts w:eastAsia="Calibri"/>
        <w:b/>
        <w:color w:val="7F7F7F"/>
        <w:sz w:val="16"/>
        <w:szCs w:val="16"/>
      </w:rPr>
    </w:pPr>
    <w:r w:rsidRPr="00684EAA">
      <w:rPr>
        <w:rFonts w:eastAsia="Calibri"/>
        <w:b/>
        <w:color w:val="7F7F7F"/>
        <w:sz w:val="16"/>
        <w:szCs w:val="16"/>
      </w:rPr>
      <w:t>Superintendencia del Medio Ambiente – Gobierno de Chile</w:t>
    </w:r>
  </w:p>
  <w:p w14:paraId="35751048" w14:textId="162D0222" w:rsidR="007F4792" w:rsidRPr="00684EAA" w:rsidRDefault="007F4792" w:rsidP="002D715B">
    <w:pPr>
      <w:tabs>
        <w:tab w:val="center" w:pos="4419"/>
        <w:tab w:val="right" w:pos="8838"/>
      </w:tabs>
      <w:spacing w:after="0"/>
      <w:jc w:val="center"/>
      <w:rPr>
        <w:rFonts w:eastAsia="Calibri"/>
        <w:color w:val="7F7F7F"/>
        <w:sz w:val="16"/>
        <w:szCs w:val="16"/>
      </w:rPr>
    </w:pPr>
    <w:r w:rsidRPr="00684EAA">
      <w:rPr>
        <w:rFonts w:eastAsia="Calibri"/>
        <w:color w:val="7F7F7F"/>
        <w:sz w:val="16"/>
        <w:szCs w:val="16"/>
      </w:rPr>
      <w:t xml:space="preserve">Teatinos 280, Piso 8, Santiago / 02- </w:t>
    </w:r>
    <w:r w:rsidR="000C47DF">
      <w:rPr>
        <w:rFonts w:eastAsia="Calibri"/>
        <w:color w:val="7F7F7F"/>
        <w:sz w:val="16"/>
        <w:szCs w:val="16"/>
      </w:rPr>
      <w:t>2</w:t>
    </w:r>
    <w:r w:rsidRPr="00684EAA">
      <w:rPr>
        <w:rFonts w:eastAsia="Calibri"/>
        <w:color w:val="7F7F7F"/>
        <w:sz w:val="16"/>
        <w:szCs w:val="16"/>
      </w:rPr>
      <w:t xml:space="preserve">617 1800 / </w:t>
    </w:r>
    <w:hyperlink r:id="rId1" w:history="1">
      <w:r w:rsidRPr="00684EAA">
        <w:rPr>
          <w:rFonts w:eastAsia="Calibri"/>
          <w:color w:val="7F7F7F"/>
          <w:sz w:val="16"/>
          <w:szCs w:val="16"/>
          <w:u w:val="single"/>
        </w:rPr>
        <w:t>contacto.sma@sma.gob.cl</w:t>
      </w:r>
    </w:hyperlink>
    <w:r w:rsidRPr="00684EAA">
      <w:rPr>
        <w:rFonts w:eastAsia="Calibri"/>
        <w:color w:val="7F7F7F"/>
        <w:sz w:val="16"/>
        <w:szCs w:val="16"/>
      </w:rPr>
      <w:t xml:space="preserve"> / </w:t>
    </w:r>
    <w:hyperlink r:id="rId2" w:history="1">
      <w:r w:rsidRPr="00684EAA">
        <w:rPr>
          <w:rFonts w:eastAsia="Calibri"/>
          <w:color w:val="7F7F7F"/>
          <w:sz w:val="16"/>
          <w:szCs w:val="16"/>
          <w:u w:val="single"/>
        </w:rPr>
        <w:t>www.sma.gob.cl</w:t>
      </w:r>
    </w:hyperlink>
  </w:p>
  <w:p w14:paraId="2751E73A" w14:textId="6CF0D194" w:rsidR="007F4792" w:rsidRPr="00684EAA" w:rsidRDefault="007F4792" w:rsidP="00E934E7">
    <w:pPr>
      <w:tabs>
        <w:tab w:val="center" w:pos="4419"/>
        <w:tab w:val="right" w:pos="8838"/>
      </w:tabs>
      <w:spacing w:after="0"/>
      <w:jc w:val="center"/>
      <w:rPr>
        <w:rFonts w:eastAsia="Calibri"/>
        <w:color w:val="7F7F7F"/>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30F0C6" w14:textId="77777777" w:rsidR="00F4381C" w:rsidRDefault="00F4381C" w:rsidP="00A44A73">
      <w:pPr>
        <w:spacing w:after="0" w:line="240" w:lineRule="auto"/>
      </w:pPr>
      <w:r>
        <w:separator/>
      </w:r>
    </w:p>
  </w:footnote>
  <w:footnote w:type="continuationSeparator" w:id="0">
    <w:p w14:paraId="17EB6D40" w14:textId="77777777" w:rsidR="00F4381C" w:rsidRDefault="00F4381C" w:rsidP="00A44A7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6926FC" w14:textId="77777777" w:rsidR="007F4792" w:rsidRDefault="007F4792">
    <w:pPr>
      <w:pStyle w:val="Encabezado"/>
    </w:pPr>
    <w:r w:rsidRPr="001D1262">
      <w:rPr>
        <w:noProof/>
        <w:lang w:eastAsia="es-CL"/>
      </w:rPr>
      <w:drawing>
        <wp:anchor distT="0" distB="0" distL="114300" distR="114300" simplePos="0" relativeHeight="251658240" behindDoc="0" locked="0" layoutInCell="1" allowOverlap="1" wp14:anchorId="47363E59" wp14:editId="787AF5C2">
          <wp:simplePos x="0" y="0"/>
          <wp:positionH relativeFrom="margin">
            <wp:posOffset>5593080</wp:posOffset>
          </wp:positionH>
          <wp:positionV relativeFrom="paragraph">
            <wp:posOffset>-324485</wp:posOffset>
          </wp:positionV>
          <wp:extent cx="1379220" cy="497840"/>
          <wp:effectExtent l="0" t="0" r="0" b="0"/>
          <wp:wrapThrough wrapText="bothSides">
            <wp:wrapPolygon edited="0">
              <wp:start x="298" y="827"/>
              <wp:lineTo x="597" y="18184"/>
              <wp:lineTo x="895" y="19837"/>
              <wp:lineTo x="6265" y="19837"/>
              <wp:lineTo x="16409" y="18184"/>
              <wp:lineTo x="19094" y="17357"/>
              <wp:lineTo x="18497" y="15704"/>
              <wp:lineTo x="20884" y="11571"/>
              <wp:lineTo x="18796" y="2480"/>
              <wp:lineTo x="6564" y="827"/>
              <wp:lineTo x="298" y="827"/>
            </wp:wrapPolygon>
          </wp:wrapThrough>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cstate="print">
                    <a:extLst>
                      <a:ext uri="{28A0092B-C50C-407E-A947-70E740481C1C}">
                        <a14:useLocalDpi xmlns:a14="http://schemas.microsoft.com/office/drawing/2010/main" val="0"/>
                      </a:ext>
                    </a:extLst>
                  </a:blip>
                  <a:srcRect l="10023" t="27890" r="7986" b="34157"/>
                  <a:stretch>
                    <a:fillRect/>
                  </a:stretch>
                </pic:blipFill>
                <pic:spPr bwMode="auto">
                  <a:xfrm>
                    <a:off x="0" y="0"/>
                    <a:ext cx="1379220" cy="49784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EFF47" w14:textId="48CD4D11" w:rsidR="00075EAD" w:rsidRDefault="00075EAD">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46DC4"/>
    <w:multiLevelType w:val="hybridMultilevel"/>
    <w:tmpl w:val="8A0C5E80"/>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1">
    <w:nsid w:val="01FD0535"/>
    <w:multiLevelType w:val="hybridMultilevel"/>
    <w:tmpl w:val="ED8CB822"/>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2">
    <w:nsid w:val="01FF5087"/>
    <w:multiLevelType w:val="hybridMultilevel"/>
    <w:tmpl w:val="262831E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3">
    <w:nsid w:val="0ACA0ED4"/>
    <w:multiLevelType w:val="hybridMultilevel"/>
    <w:tmpl w:val="2746142E"/>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4">
    <w:nsid w:val="0FD8738F"/>
    <w:multiLevelType w:val="hybridMultilevel"/>
    <w:tmpl w:val="2FC2A916"/>
    <w:lvl w:ilvl="0" w:tplc="340A0001">
      <w:start w:val="1"/>
      <w:numFmt w:val="bullet"/>
      <w:lvlText w:val=""/>
      <w:lvlJc w:val="left"/>
      <w:pPr>
        <w:ind w:left="720" w:hanging="360"/>
      </w:pPr>
      <w:rPr>
        <w:rFonts w:ascii="Symbol" w:hAnsi="Symbol" w:hint="default"/>
      </w:rPr>
    </w:lvl>
    <w:lvl w:ilvl="1" w:tplc="340A0003" w:tentative="1">
      <w:start w:val="1"/>
      <w:numFmt w:val="bullet"/>
      <w:lvlText w:val="o"/>
      <w:lvlJc w:val="left"/>
      <w:pPr>
        <w:ind w:left="1440" w:hanging="360"/>
      </w:pPr>
      <w:rPr>
        <w:rFonts w:ascii="Courier New" w:hAnsi="Courier New" w:cs="Courier New" w:hint="default"/>
      </w:rPr>
    </w:lvl>
    <w:lvl w:ilvl="2" w:tplc="340A0005" w:tentative="1">
      <w:start w:val="1"/>
      <w:numFmt w:val="bullet"/>
      <w:lvlText w:val=""/>
      <w:lvlJc w:val="left"/>
      <w:pPr>
        <w:ind w:left="2160" w:hanging="360"/>
      </w:pPr>
      <w:rPr>
        <w:rFonts w:ascii="Wingdings" w:hAnsi="Wingdings" w:hint="default"/>
      </w:rPr>
    </w:lvl>
    <w:lvl w:ilvl="3" w:tplc="340A0001" w:tentative="1">
      <w:start w:val="1"/>
      <w:numFmt w:val="bullet"/>
      <w:lvlText w:val=""/>
      <w:lvlJc w:val="left"/>
      <w:pPr>
        <w:ind w:left="2880" w:hanging="360"/>
      </w:pPr>
      <w:rPr>
        <w:rFonts w:ascii="Symbol" w:hAnsi="Symbol" w:hint="default"/>
      </w:rPr>
    </w:lvl>
    <w:lvl w:ilvl="4" w:tplc="340A0003" w:tentative="1">
      <w:start w:val="1"/>
      <w:numFmt w:val="bullet"/>
      <w:lvlText w:val="o"/>
      <w:lvlJc w:val="left"/>
      <w:pPr>
        <w:ind w:left="3600" w:hanging="360"/>
      </w:pPr>
      <w:rPr>
        <w:rFonts w:ascii="Courier New" w:hAnsi="Courier New" w:cs="Courier New" w:hint="default"/>
      </w:rPr>
    </w:lvl>
    <w:lvl w:ilvl="5" w:tplc="340A0005" w:tentative="1">
      <w:start w:val="1"/>
      <w:numFmt w:val="bullet"/>
      <w:lvlText w:val=""/>
      <w:lvlJc w:val="left"/>
      <w:pPr>
        <w:ind w:left="4320" w:hanging="360"/>
      </w:pPr>
      <w:rPr>
        <w:rFonts w:ascii="Wingdings" w:hAnsi="Wingdings" w:hint="default"/>
      </w:rPr>
    </w:lvl>
    <w:lvl w:ilvl="6" w:tplc="340A0001" w:tentative="1">
      <w:start w:val="1"/>
      <w:numFmt w:val="bullet"/>
      <w:lvlText w:val=""/>
      <w:lvlJc w:val="left"/>
      <w:pPr>
        <w:ind w:left="5040" w:hanging="360"/>
      </w:pPr>
      <w:rPr>
        <w:rFonts w:ascii="Symbol" w:hAnsi="Symbol" w:hint="default"/>
      </w:rPr>
    </w:lvl>
    <w:lvl w:ilvl="7" w:tplc="340A0003" w:tentative="1">
      <w:start w:val="1"/>
      <w:numFmt w:val="bullet"/>
      <w:lvlText w:val="o"/>
      <w:lvlJc w:val="left"/>
      <w:pPr>
        <w:ind w:left="5760" w:hanging="360"/>
      </w:pPr>
      <w:rPr>
        <w:rFonts w:ascii="Courier New" w:hAnsi="Courier New" w:cs="Courier New" w:hint="default"/>
      </w:rPr>
    </w:lvl>
    <w:lvl w:ilvl="8" w:tplc="340A0005" w:tentative="1">
      <w:start w:val="1"/>
      <w:numFmt w:val="bullet"/>
      <w:lvlText w:val=""/>
      <w:lvlJc w:val="left"/>
      <w:pPr>
        <w:ind w:left="6480" w:hanging="360"/>
      </w:pPr>
      <w:rPr>
        <w:rFonts w:ascii="Wingdings" w:hAnsi="Wingdings" w:hint="default"/>
      </w:rPr>
    </w:lvl>
  </w:abstractNum>
  <w:abstractNum w:abstractNumId="5">
    <w:nsid w:val="11B500C9"/>
    <w:multiLevelType w:val="hybridMultilevel"/>
    <w:tmpl w:val="BE70792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6">
    <w:nsid w:val="1283517D"/>
    <w:multiLevelType w:val="hybridMultilevel"/>
    <w:tmpl w:val="DD1C3474"/>
    <w:lvl w:ilvl="0" w:tplc="340A0001">
      <w:start w:val="1"/>
      <w:numFmt w:val="bullet"/>
      <w:lvlText w:val=""/>
      <w:lvlJc w:val="left"/>
      <w:pPr>
        <w:ind w:left="360" w:hanging="360"/>
      </w:pPr>
      <w:rPr>
        <w:rFonts w:ascii="Symbol" w:hAnsi="Symbol" w:hint="default"/>
      </w:rPr>
    </w:lvl>
    <w:lvl w:ilvl="1" w:tplc="340A0003" w:tentative="1">
      <w:start w:val="1"/>
      <w:numFmt w:val="bullet"/>
      <w:lvlText w:val="o"/>
      <w:lvlJc w:val="left"/>
      <w:pPr>
        <w:ind w:left="1080" w:hanging="360"/>
      </w:pPr>
      <w:rPr>
        <w:rFonts w:ascii="Courier New" w:hAnsi="Courier New" w:cs="Courier New" w:hint="default"/>
      </w:rPr>
    </w:lvl>
    <w:lvl w:ilvl="2" w:tplc="340A0005" w:tentative="1">
      <w:start w:val="1"/>
      <w:numFmt w:val="bullet"/>
      <w:lvlText w:val=""/>
      <w:lvlJc w:val="left"/>
      <w:pPr>
        <w:ind w:left="1800" w:hanging="360"/>
      </w:pPr>
      <w:rPr>
        <w:rFonts w:ascii="Wingdings" w:hAnsi="Wingdings" w:hint="default"/>
      </w:rPr>
    </w:lvl>
    <w:lvl w:ilvl="3" w:tplc="340A0001" w:tentative="1">
      <w:start w:val="1"/>
      <w:numFmt w:val="bullet"/>
      <w:lvlText w:val=""/>
      <w:lvlJc w:val="left"/>
      <w:pPr>
        <w:ind w:left="2520" w:hanging="360"/>
      </w:pPr>
      <w:rPr>
        <w:rFonts w:ascii="Symbol" w:hAnsi="Symbol" w:hint="default"/>
      </w:rPr>
    </w:lvl>
    <w:lvl w:ilvl="4" w:tplc="340A0003" w:tentative="1">
      <w:start w:val="1"/>
      <w:numFmt w:val="bullet"/>
      <w:lvlText w:val="o"/>
      <w:lvlJc w:val="left"/>
      <w:pPr>
        <w:ind w:left="3240" w:hanging="360"/>
      </w:pPr>
      <w:rPr>
        <w:rFonts w:ascii="Courier New" w:hAnsi="Courier New" w:cs="Courier New" w:hint="default"/>
      </w:rPr>
    </w:lvl>
    <w:lvl w:ilvl="5" w:tplc="340A0005" w:tentative="1">
      <w:start w:val="1"/>
      <w:numFmt w:val="bullet"/>
      <w:lvlText w:val=""/>
      <w:lvlJc w:val="left"/>
      <w:pPr>
        <w:ind w:left="3960" w:hanging="360"/>
      </w:pPr>
      <w:rPr>
        <w:rFonts w:ascii="Wingdings" w:hAnsi="Wingdings" w:hint="default"/>
      </w:rPr>
    </w:lvl>
    <w:lvl w:ilvl="6" w:tplc="340A0001" w:tentative="1">
      <w:start w:val="1"/>
      <w:numFmt w:val="bullet"/>
      <w:lvlText w:val=""/>
      <w:lvlJc w:val="left"/>
      <w:pPr>
        <w:ind w:left="4680" w:hanging="360"/>
      </w:pPr>
      <w:rPr>
        <w:rFonts w:ascii="Symbol" w:hAnsi="Symbol" w:hint="default"/>
      </w:rPr>
    </w:lvl>
    <w:lvl w:ilvl="7" w:tplc="340A0003" w:tentative="1">
      <w:start w:val="1"/>
      <w:numFmt w:val="bullet"/>
      <w:lvlText w:val="o"/>
      <w:lvlJc w:val="left"/>
      <w:pPr>
        <w:ind w:left="5400" w:hanging="360"/>
      </w:pPr>
      <w:rPr>
        <w:rFonts w:ascii="Courier New" w:hAnsi="Courier New" w:cs="Courier New" w:hint="default"/>
      </w:rPr>
    </w:lvl>
    <w:lvl w:ilvl="8" w:tplc="340A0005" w:tentative="1">
      <w:start w:val="1"/>
      <w:numFmt w:val="bullet"/>
      <w:lvlText w:val=""/>
      <w:lvlJc w:val="left"/>
      <w:pPr>
        <w:ind w:left="6120" w:hanging="360"/>
      </w:pPr>
      <w:rPr>
        <w:rFonts w:ascii="Wingdings" w:hAnsi="Wingdings" w:hint="default"/>
      </w:rPr>
    </w:lvl>
  </w:abstractNum>
  <w:abstractNum w:abstractNumId="7">
    <w:nsid w:val="14426AD0"/>
    <w:multiLevelType w:val="multilevel"/>
    <w:tmpl w:val="1432174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DAC73CC"/>
    <w:multiLevelType w:val="hybridMultilevel"/>
    <w:tmpl w:val="A320AD6C"/>
    <w:lvl w:ilvl="0" w:tplc="B08C923A">
      <w:start w:val="1"/>
      <w:numFmt w:val="decimal"/>
      <w:lvlText w:val="%1."/>
      <w:lvlJc w:val="left"/>
      <w:pPr>
        <w:ind w:left="785" w:hanging="360"/>
      </w:pPr>
      <w:rPr>
        <w:rFonts w:hint="default"/>
        <w:b/>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9">
    <w:nsid w:val="1EB94EB5"/>
    <w:multiLevelType w:val="hybridMultilevel"/>
    <w:tmpl w:val="BE70792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0">
    <w:nsid w:val="22235F6E"/>
    <w:multiLevelType w:val="hybridMultilevel"/>
    <w:tmpl w:val="DA161BD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1">
    <w:nsid w:val="2A5E03E5"/>
    <w:multiLevelType w:val="hybridMultilevel"/>
    <w:tmpl w:val="5448E116"/>
    <w:lvl w:ilvl="0" w:tplc="340A0019">
      <w:start w:val="1"/>
      <w:numFmt w:val="lowerLetter"/>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2">
    <w:nsid w:val="3005694B"/>
    <w:multiLevelType w:val="hybridMultilevel"/>
    <w:tmpl w:val="DA161BD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3">
    <w:nsid w:val="50162921"/>
    <w:multiLevelType w:val="hybridMultilevel"/>
    <w:tmpl w:val="D0F84D36"/>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4">
    <w:nsid w:val="553352A5"/>
    <w:multiLevelType w:val="hybridMultilevel"/>
    <w:tmpl w:val="A69ADBF4"/>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5">
    <w:nsid w:val="58980756"/>
    <w:multiLevelType w:val="hybridMultilevel"/>
    <w:tmpl w:val="73E822D6"/>
    <w:lvl w:ilvl="0" w:tplc="340A000F">
      <w:start w:val="1"/>
      <w:numFmt w:val="decimal"/>
      <w:lvlText w:val="%1."/>
      <w:lvlJc w:val="left"/>
      <w:pPr>
        <w:ind w:left="360" w:hanging="360"/>
      </w:pPr>
      <w:rPr>
        <w:rFonts w:hint="default"/>
      </w:rPr>
    </w:lvl>
    <w:lvl w:ilvl="1" w:tplc="340A0019" w:tentative="1">
      <w:start w:val="1"/>
      <w:numFmt w:val="lowerLetter"/>
      <w:lvlText w:val="%2."/>
      <w:lvlJc w:val="left"/>
      <w:pPr>
        <w:ind w:left="1080" w:hanging="360"/>
      </w:pPr>
    </w:lvl>
    <w:lvl w:ilvl="2" w:tplc="340A001B" w:tentative="1">
      <w:start w:val="1"/>
      <w:numFmt w:val="lowerRoman"/>
      <w:lvlText w:val="%3."/>
      <w:lvlJc w:val="right"/>
      <w:pPr>
        <w:ind w:left="1800" w:hanging="180"/>
      </w:pPr>
    </w:lvl>
    <w:lvl w:ilvl="3" w:tplc="340A000F" w:tentative="1">
      <w:start w:val="1"/>
      <w:numFmt w:val="decimal"/>
      <w:lvlText w:val="%4."/>
      <w:lvlJc w:val="left"/>
      <w:pPr>
        <w:ind w:left="2520" w:hanging="360"/>
      </w:pPr>
    </w:lvl>
    <w:lvl w:ilvl="4" w:tplc="340A0019" w:tentative="1">
      <w:start w:val="1"/>
      <w:numFmt w:val="lowerLetter"/>
      <w:lvlText w:val="%5."/>
      <w:lvlJc w:val="left"/>
      <w:pPr>
        <w:ind w:left="3240" w:hanging="360"/>
      </w:pPr>
    </w:lvl>
    <w:lvl w:ilvl="5" w:tplc="340A001B" w:tentative="1">
      <w:start w:val="1"/>
      <w:numFmt w:val="lowerRoman"/>
      <w:lvlText w:val="%6."/>
      <w:lvlJc w:val="right"/>
      <w:pPr>
        <w:ind w:left="3960" w:hanging="180"/>
      </w:pPr>
    </w:lvl>
    <w:lvl w:ilvl="6" w:tplc="340A000F" w:tentative="1">
      <w:start w:val="1"/>
      <w:numFmt w:val="decimal"/>
      <w:lvlText w:val="%7."/>
      <w:lvlJc w:val="left"/>
      <w:pPr>
        <w:ind w:left="4680" w:hanging="360"/>
      </w:pPr>
    </w:lvl>
    <w:lvl w:ilvl="7" w:tplc="340A0019" w:tentative="1">
      <w:start w:val="1"/>
      <w:numFmt w:val="lowerLetter"/>
      <w:lvlText w:val="%8."/>
      <w:lvlJc w:val="left"/>
      <w:pPr>
        <w:ind w:left="5400" w:hanging="360"/>
      </w:pPr>
    </w:lvl>
    <w:lvl w:ilvl="8" w:tplc="340A001B" w:tentative="1">
      <w:start w:val="1"/>
      <w:numFmt w:val="lowerRoman"/>
      <w:lvlText w:val="%9."/>
      <w:lvlJc w:val="right"/>
      <w:pPr>
        <w:ind w:left="6120" w:hanging="180"/>
      </w:pPr>
    </w:lvl>
  </w:abstractNum>
  <w:abstractNum w:abstractNumId="16">
    <w:nsid w:val="5EF51661"/>
    <w:multiLevelType w:val="hybridMultilevel"/>
    <w:tmpl w:val="BE707922"/>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7">
    <w:nsid w:val="661212AA"/>
    <w:multiLevelType w:val="hybridMultilevel"/>
    <w:tmpl w:val="DA161BD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abstractNum w:abstractNumId="18">
    <w:nsid w:val="7A2E77C4"/>
    <w:multiLevelType w:val="hybridMultilevel"/>
    <w:tmpl w:val="DA161BDC"/>
    <w:lvl w:ilvl="0" w:tplc="340A000F">
      <w:start w:val="1"/>
      <w:numFmt w:val="decimal"/>
      <w:lvlText w:val="%1."/>
      <w:lvlJc w:val="left"/>
      <w:pPr>
        <w:ind w:left="720" w:hanging="360"/>
      </w:pPr>
      <w:rPr>
        <w:rFonts w:hint="default"/>
      </w:rPr>
    </w:lvl>
    <w:lvl w:ilvl="1" w:tplc="340A0019" w:tentative="1">
      <w:start w:val="1"/>
      <w:numFmt w:val="lowerLetter"/>
      <w:lvlText w:val="%2."/>
      <w:lvlJc w:val="left"/>
      <w:pPr>
        <w:ind w:left="1440" w:hanging="360"/>
      </w:pPr>
    </w:lvl>
    <w:lvl w:ilvl="2" w:tplc="340A001B" w:tentative="1">
      <w:start w:val="1"/>
      <w:numFmt w:val="lowerRoman"/>
      <w:lvlText w:val="%3."/>
      <w:lvlJc w:val="right"/>
      <w:pPr>
        <w:ind w:left="2160" w:hanging="180"/>
      </w:pPr>
    </w:lvl>
    <w:lvl w:ilvl="3" w:tplc="340A000F" w:tentative="1">
      <w:start w:val="1"/>
      <w:numFmt w:val="decimal"/>
      <w:lvlText w:val="%4."/>
      <w:lvlJc w:val="left"/>
      <w:pPr>
        <w:ind w:left="2880" w:hanging="360"/>
      </w:pPr>
    </w:lvl>
    <w:lvl w:ilvl="4" w:tplc="340A0019" w:tentative="1">
      <w:start w:val="1"/>
      <w:numFmt w:val="lowerLetter"/>
      <w:lvlText w:val="%5."/>
      <w:lvlJc w:val="left"/>
      <w:pPr>
        <w:ind w:left="3600" w:hanging="360"/>
      </w:pPr>
    </w:lvl>
    <w:lvl w:ilvl="5" w:tplc="340A001B" w:tentative="1">
      <w:start w:val="1"/>
      <w:numFmt w:val="lowerRoman"/>
      <w:lvlText w:val="%6."/>
      <w:lvlJc w:val="right"/>
      <w:pPr>
        <w:ind w:left="4320" w:hanging="180"/>
      </w:pPr>
    </w:lvl>
    <w:lvl w:ilvl="6" w:tplc="340A000F" w:tentative="1">
      <w:start w:val="1"/>
      <w:numFmt w:val="decimal"/>
      <w:lvlText w:val="%7."/>
      <w:lvlJc w:val="left"/>
      <w:pPr>
        <w:ind w:left="5040" w:hanging="360"/>
      </w:pPr>
    </w:lvl>
    <w:lvl w:ilvl="7" w:tplc="340A0019" w:tentative="1">
      <w:start w:val="1"/>
      <w:numFmt w:val="lowerLetter"/>
      <w:lvlText w:val="%8."/>
      <w:lvlJc w:val="left"/>
      <w:pPr>
        <w:ind w:left="5760" w:hanging="360"/>
      </w:pPr>
    </w:lvl>
    <w:lvl w:ilvl="8" w:tplc="340A001B" w:tentative="1">
      <w:start w:val="1"/>
      <w:numFmt w:val="lowerRoman"/>
      <w:lvlText w:val="%9."/>
      <w:lvlJc w:val="right"/>
      <w:pPr>
        <w:ind w:left="6480" w:hanging="180"/>
      </w:pPr>
    </w:lvl>
  </w:abstractNum>
  <w:num w:numId="1">
    <w:abstractNumId w:val="5"/>
  </w:num>
  <w:num w:numId="2">
    <w:abstractNumId w:val="12"/>
  </w:num>
  <w:num w:numId="3">
    <w:abstractNumId w:val="17"/>
  </w:num>
  <w:num w:numId="4">
    <w:abstractNumId w:val="10"/>
  </w:num>
  <w:num w:numId="5">
    <w:abstractNumId w:val="18"/>
  </w:num>
  <w:num w:numId="6">
    <w:abstractNumId w:val="9"/>
  </w:num>
  <w:num w:numId="7">
    <w:abstractNumId w:val="16"/>
  </w:num>
  <w:num w:numId="8">
    <w:abstractNumId w:val="8"/>
  </w:num>
  <w:num w:numId="9">
    <w:abstractNumId w:val="14"/>
  </w:num>
  <w:num w:numId="10">
    <w:abstractNumId w:val="4"/>
  </w:num>
  <w:num w:numId="11">
    <w:abstractNumId w:val="3"/>
  </w:num>
  <w:num w:numId="12">
    <w:abstractNumId w:val="0"/>
  </w:num>
  <w:num w:numId="13">
    <w:abstractNumId w:val="1"/>
  </w:num>
  <w:num w:numId="14">
    <w:abstractNumId w:val="2"/>
  </w:num>
  <w:num w:numId="15">
    <w:abstractNumId w:val="7"/>
  </w:num>
  <w:num w:numId="16">
    <w:abstractNumId w:val="13"/>
  </w:num>
  <w:num w:numId="17">
    <w:abstractNumId w:val="11"/>
  </w:num>
  <w:num w:numId="18">
    <w:abstractNumId w:val="6"/>
  </w:num>
  <w:num w:numId="1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A73"/>
    <w:rsid w:val="000002F9"/>
    <w:rsid w:val="00001260"/>
    <w:rsid w:val="0001093C"/>
    <w:rsid w:val="00010A11"/>
    <w:rsid w:val="000373C8"/>
    <w:rsid w:val="000456DF"/>
    <w:rsid w:val="00046208"/>
    <w:rsid w:val="000529D3"/>
    <w:rsid w:val="000533D2"/>
    <w:rsid w:val="00055181"/>
    <w:rsid w:val="000617A2"/>
    <w:rsid w:val="00066AC1"/>
    <w:rsid w:val="00071700"/>
    <w:rsid w:val="00074503"/>
    <w:rsid w:val="00075EAD"/>
    <w:rsid w:val="0008207A"/>
    <w:rsid w:val="000840AF"/>
    <w:rsid w:val="00093C0D"/>
    <w:rsid w:val="000959AA"/>
    <w:rsid w:val="000A0308"/>
    <w:rsid w:val="000A190E"/>
    <w:rsid w:val="000A42A9"/>
    <w:rsid w:val="000B3FAF"/>
    <w:rsid w:val="000B54C6"/>
    <w:rsid w:val="000C47DF"/>
    <w:rsid w:val="000C65D9"/>
    <w:rsid w:val="000C66A7"/>
    <w:rsid w:val="000F7D52"/>
    <w:rsid w:val="000F7D83"/>
    <w:rsid w:val="001127FC"/>
    <w:rsid w:val="00152411"/>
    <w:rsid w:val="00162EBC"/>
    <w:rsid w:val="00173309"/>
    <w:rsid w:val="001747A2"/>
    <w:rsid w:val="00186197"/>
    <w:rsid w:val="001A1BDD"/>
    <w:rsid w:val="001B3489"/>
    <w:rsid w:val="001B5304"/>
    <w:rsid w:val="001E0E9E"/>
    <w:rsid w:val="001E2559"/>
    <w:rsid w:val="001E4002"/>
    <w:rsid w:val="001E51F3"/>
    <w:rsid w:val="001E5D8B"/>
    <w:rsid w:val="001F36EE"/>
    <w:rsid w:val="0020731C"/>
    <w:rsid w:val="002113BC"/>
    <w:rsid w:val="00224EEF"/>
    <w:rsid w:val="002279A7"/>
    <w:rsid w:val="0024570C"/>
    <w:rsid w:val="0024641D"/>
    <w:rsid w:val="00251B92"/>
    <w:rsid w:val="002524F3"/>
    <w:rsid w:val="002568FE"/>
    <w:rsid w:val="00256B70"/>
    <w:rsid w:val="002664BE"/>
    <w:rsid w:val="00271E76"/>
    <w:rsid w:val="00274FDB"/>
    <w:rsid w:val="00275F61"/>
    <w:rsid w:val="00286C51"/>
    <w:rsid w:val="00296B34"/>
    <w:rsid w:val="002A0F7C"/>
    <w:rsid w:val="002A6D2F"/>
    <w:rsid w:val="002C7818"/>
    <w:rsid w:val="002D715B"/>
    <w:rsid w:val="002D7801"/>
    <w:rsid w:val="002F7F68"/>
    <w:rsid w:val="00304015"/>
    <w:rsid w:val="0030426A"/>
    <w:rsid w:val="0032031D"/>
    <w:rsid w:val="0033223D"/>
    <w:rsid w:val="003378E5"/>
    <w:rsid w:val="00342458"/>
    <w:rsid w:val="00350D61"/>
    <w:rsid w:val="0036344B"/>
    <w:rsid w:val="00363C9F"/>
    <w:rsid w:val="003646FE"/>
    <w:rsid w:val="00364B6A"/>
    <w:rsid w:val="003708F8"/>
    <w:rsid w:val="00376242"/>
    <w:rsid w:val="003857B7"/>
    <w:rsid w:val="0039023F"/>
    <w:rsid w:val="003954CF"/>
    <w:rsid w:val="00397A5A"/>
    <w:rsid w:val="003E7C48"/>
    <w:rsid w:val="003F20A4"/>
    <w:rsid w:val="003F7F1E"/>
    <w:rsid w:val="00406139"/>
    <w:rsid w:val="004142EB"/>
    <w:rsid w:val="00420D11"/>
    <w:rsid w:val="0042266D"/>
    <w:rsid w:val="00430ABF"/>
    <w:rsid w:val="00434361"/>
    <w:rsid w:val="00440425"/>
    <w:rsid w:val="00440B3A"/>
    <w:rsid w:val="00444FD8"/>
    <w:rsid w:val="00456148"/>
    <w:rsid w:val="004605D7"/>
    <w:rsid w:val="00461525"/>
    <w:rsid w:val="00494C11"/>
    <w:rsid w:val="004B7E84"/>
    <w:rsid w:val="004C0668"/>
    <w:rsid w:val="004C7937"/>
    <w:rsid w:val="004D17D4"/>
    <w:rsid w:val="004D1A33"/>
    <w:rsid w:val="004D1B33"/>
    <w:rsid w:val="004E4C4E"/>
    <w:rsid w:val="004E5635"/>
    <w:rsid w:val="005127A5"/>
    <w:rsid w:val="00516C75"/>
    <w:rsid w:val="00532553"/>
    <w:rsid w:val="005538B5"/>
    <w:rsid w:val="00561944"/>
    <w:rsid w:val="00567EB7"/>
    <w:rsid w:val="00571CFD"/>
    <w:rsid w:val="00575175"/>
    <w:rsid w:val="00595B91"/>
    <w:rsid w:val="005A7589"/>
    <w:rsid w:val="005B7636"/>
    <w:rsid w:val="005D7618"/>
    <w:rsid w:val="005D7654"/>
    <w:rsid w:val="005E0F1B"/>
    <w:rsid w:val="005F1647"/>
    <w:rsid w:val="005F247C"/>
    <w:rsid w:val="005F6173"/>
    <w:rsid w:val="0060193B"/>
    <w:rsid w:val="00605660"/>
    <w:rsid w:val="00607F1D"/>
    <w:rsid w:val="00610349"/>
    <w:rsid w:val="006143D7"/>
    <w:rsid w:val="0061584C"/>
    <w:rsid w:val="00617616"/>
    <w:rsid w:val="0062633D"/>
    <w:rsid w:val="00635A14"/>
    <w:rsid w:val="00644779"/>
    <w:rsid w:val="0064507F"/>
    <w:rsid w:val="00647FAC"/>
    <w:rsid w:val="00650D41"/>
    <w:rsid w:val="006603CE"/>
    <w:rsid w:val="00660D89"/>
    <w:rsid w:val="00663EA5"/>
    <w:rsid w:val="00664A0B"/>
    <w:rsid w:val="00684EAA"/>
    <w:rsid w:val="00690647"/>
    <w:rsid w:val="006953AE"/>
    <w:rsid w:val="006A0E14"/>
    <w:rsid w:val="006A0F03"/>
    <w:rsid w:val="006B2C17"/>
    <w:rsid w:val="006C6973"/>
    <w:rsid w:val="006D316A"/>
    <w:rsid w:val="007102CB"/>
    <w:rsid w:val="00711C87"/>
    <w:rsid w:val="00716AE9"/>
    <w:rsid w:val="00720871"/>
    <w:rsid w:val="007314E0"/>
    <w:rsid w:val="0073463D"/>
    <w:rsid w:val="007359B5"/>
    <w:rsid w:val="0075670C"/>
    <w:rsid w:val="00760F2F"/>
    <w:rsid w:val="0076376E"/>
    <w:rsid w:val="00772F73"/>
    <w:rsid w:val="00777709"/>
    <w:rsid w:val="00781C28"/>
    <w:rsid w:val="00792A48"/>
    <w:rsid w:val="00795EB7"/>
    <w:rsid w:val="00797903"/>
    <w:rsid w:val="007A595F"/>
    <w:rsid w:val="007A76F3"/>
    <w:rsid w:val="007B2F43"/>
    <w:rsid w:val="007C729C"/>
    <w:rsid w:val="007C7634"/>
    <w:rsid w:val="007D1C0B"/>
    <w:rsid w:val="007E1583"/>
    <w:rsid w:val="007E3DB9"/>
    <w:rsid w:val="007E7467"/>
    <w:rsid w:val="007F4792"/>
    <w:rsid w:val="00830AA2"/>
    <w:rsid w:val="008310FF"/>
    <w:rsid w:val="00833659"/>
    <w:rsid w:val="00841ED6"/>
    <w:rsid w:val="008423EA"/>
    <w:rsid w:val="00853834"/>
    <w:rsid w:val="00855115"/>
    <w:rsid w:val="00866B5B"/>
    <w:rsid w:val="008739F6"/>
    <w:rsid w:val="00875A47"/>
    <w:rsid w:val="00877B15"/>
    <w:rsid w:val="008862C9"/>
    <w:rsid w:val="00886AB1"/>
    <w:rsid w:val="00893103"/>
    <w:rsid w:val="008A18EC"/>
    <w:rsid w:val="008C6A52"/>
    <w:rsid w:val="008D2F1B"/>
    <w:rsid w:val="008E5EA3"/>
    <w:rsid w:val="008F48C6"/>
    <w:rsid w:val="00901D71"/>
    <w:rsid w:val="009147F2"/>
    <w:rsid w:val="009149FA"/>
    <w:rsid w:val="00925702"/>
    <w:rsid w:val="00927458"/>
    <w:rsid w:val="00931B74"/>
    <w:rsid w:val="00936848"/>
    <w:rsid w:val="00964E59"/>
    <w:rsid w:val="009800EE"/>
    <w:rsid w:val="00990C86"/>
    <w:rsid w:val="00994DCE"/>
    <w:rsid w:val="009B6C3C"/>
    <w:rsid w:val="009C04F9"/>
    <w:rsid w:val="009D4FEE"/>
    <w:rsid w:val="009E016C"/>
    <w:rsid w:val="009E49F3"/>
    <w:rsid w:val="009E6E94"/>
    <w:rsid w:val="009F1F18"/>
    <w:rsid w:val="009F73C0"/>
    <w:rsid w:val="009F7ACE"/>
    <w:rsid w:val="00A03DBE"/>
    <w:rsid w:val="00A04746"/>
    <w:rsid w:val="00A06BD6"/>
    <w:rsid w:val="00A14EC3"/>
    <w:rsid w:val="00A3002F"/>
    <w:rsid w:val="00A3287F"/>
    <w:rsid w:val="00A44A73"/>
    <w:rsid w:val="00A53402"/>
    <w:rsid w:val="00A54D05"/>
    <w:rsid w:val="00A60C08"/>
    <w:rsid w:val="00A62E02"/>
    <w:rsid w:val="00A66EEE"/>
    <w:rsid w:val="00A7387C"/>
    <w:rsid w:val="00A859A2"/>
    <w:rsid w:val="00A90DB7"/>
    <w:rsid w:val="00AC616D"/>
    <w:rsid w:val="00AD197F"/>
    <w:rsid w:val="00AE1EB7"/>
    <w:rsid w:val="00B02C1B"/>
    <w:rsid w:val="00B053C5"/>
    <w:rsid w:val="00B05ED5"/>
    <w:rsid w:val="00B231C6"/>
    <w:rsid w:val="00B31663"/>
    <w:rsid w:val="00B522B0"/>
    <w:rsid w:val="00B526FE"/>
    <w:rsid w:val="00B65E74"/>
    <w:rsid w:val="00B67925"/>
    <w:rsid w:val="00B712E4"/>
    <w:rsid w:val="00B728D6"/>
    <w:rsid w:val="00B72988"/>
    <w:rsid w:val="00B90AA4"/>
    <w:rsid w:val="00B95D58"/>
    <w:rsid w:val="00BC7027"/>
    <w:rsid w:val="00BD1A8A"/>
    <w:rsid w:val="00BF13AD"/>
    <w:rsid w:val="00BF16BA"/>
    <w:rsid w:val="00BF4A26"/>
    <w:rsid w:val="00C058DD"/>
    <w:rsid w:val="00C1552A"/>
    <w:rsid w:val="00C1586C"/>
    <w:rsid w:val="00C162DD"/>
    <w:rsid w:val="00C2067C"/>
    <w:rsid w:val="00C271CF"/>
    <w:rsid w:val="00C423BE"/>
    <w:rsid w:val="00C50D3F"/>
    <w:rsid w:val="00C6062D"/>
    <w:rsid w:val="00C63C49"/>
    <w:rsid w:val="00C71F0E"/>
    <w:rsid w:val="00C748DB"/>
    <w:rsid w:val="00C75C26"/>
    <w:rsid w:val="00CA50AF"/>
    <w:rsid w:val="00CA57A7"/>
    <w:rsid w:val="00CB5E4A"/>
    <w:rsid w:val="00CC6146"/>
    <w:rsid w:val="00CD2242"/>
    <w:rsid w:val="00D367DB"/>
    <w:rsid w:val="00D47C67"/>
    <w:rsid w:val="00D52F8C"/>
    <w:rsid w:val="00D67031"/>
    <w:rsid w:val="00D670A0"/>
    <w:rsid w:val="00D76A94"/>
    <w:rsid w:val="00D97BED"/>
    <w:rsid w:val="00DB648B"/>
    <w:rsid w:val="00DB73E1"/>
    <w:rsid w:val="00DD5E9D"/>
    <w:rsid w:val="00DD6854"/>
    <w:rsid w:val="00DE4433"/>
    <w:rsid w:val="00DE7185"/>
    <w:rsid w:val="00DF01D4"/>
    <w:rsid w:val="00DF7F58"/>
    <w:rsid w:val="00E015A7"/>
    <w:rsid w:val="00E113E5"/>
    <w:rsid w:val="00E118AC"/>
    <w:rsid w:val="00E126B5"/>
    <w:rsid w:val="00E2442F"/>
    <w:rsid w:val="00E310F7"/>
    <w:rsid w:val="00E35C02"/>
    <w:rsid w:val="00E368A0"/>
    <w:rsid w:val="00E51ABA"/>
    <w:rsid w:val="00E56A07"/>
    <w:rsid w:val="00E6381B"/>
    <w:rsid w:val="00E678BB"/>
    <w:rsid w:val="00E75BE0"/>
    <w:rsid w:val="00E76769"/>
    <w:rsid w:val="00E77E54"/>
    <w:rsid w:val="00E8322A"/>
    <w:rsid w:val="00E83872"/>
    <w:rsid w:val="00E84940"/>
    <w:rsid w:val="00E934E7"/>
    <w:rsid w:val="00EB43A2"/>
    <w:rsid w:val="00EB6016"/>
    <w:rsid w:val="00EC3405"/>
    <w:rsid w:val="00EC4D4D"/>
    <w:rsid w:val="00EE7DD2"/>
    <w:rsid w:val="00EF27F7"/>
    <w:rsid w:val="00EF2A28"/>
    <w:rsid w:val="00EF5DE6"/>
    <w:rsid w:val="00F0325C"/>
    <w:rsid w:val="00F0462F"/>
    <w:rsid w:val="00F064B8"/>
    <w:rsid w:val="00F1019C"/>
    <w:rsid w:val="00F12956"/>
    <w:rsid w:val="00F22891"/>
    <w:rsid w:val="00F23D03"/>
    <w:rsid w:val="00F34055"/>
    <w:rsid w:val="00F40274"/>
    <w:rsid w:val="00F4381C"/>
    <w:rsid w:val="00F44A9C"/>
    <w:rsid w:val="00F458E4"/>
    <w:rsid w:val="00F52101"/>
    <w:rsid w:val="00F55F6F"/>
    <w:rsid w:val="00F805F0"/>
    <w:rsid w:val="00FB78EC"/>
    <w:rsid w:val="00FC2F53"/>
    <w:rsid w:val="00FD6CAE"/>
    <w:rsid w:val="00FE1FB2"/>
    <w:rsid w:val="00FE32D2"/>
    <w:rsid w:val="00FF1C77"/>
    <w:rsid w:val="00FF37CE"/>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DAF3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55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next w:val="Normal"/>
    <w:link w:val="SubttuloCar"/>
    <w:qFormat/>
    <w:rsid w:val="00A44A73"/>
    <w:pPr>
      <w:spacing w:after="60" w:line="240" w:lineRule="auto"/>
      <w:jc w:val="center"/>
      <w:outlineLvl w:val="1"/>
    </w:pPr>
    <w:rPr>
      <w:rFonts w:ascii="Cambria" w:eastAsia="Times New Roman" w:hAnsi="Cambria" w:cs="Times New Roman"/>
      <w:sz w:val="24"/>
      <w:szCs w:val="24"/>
      <w:lang w:val="es-ES" w:eastAsia="es-CL"/>
    </w:rPr>
  </w:style>
  <w:style w:type="character" w:customStyle="1" w:styleId="SubttuloCar">
    <w:name w:val="Subtítulo Car"/>
    <w:basedOn w:val="Fuentedeprrafopredeter"/>
    <w:link w:val="Subttulo"/>
    <w:rsid w:val="00A44A73"/>
    <w:rPr>
      <w:rFonts w:ascii="Cambria" w:eastAsia="Times New Roman" w:hAnsi="Cambria" w:cs="Times New Roman"/>
      <w:sz w:val="24"/>
      <w:szCs w:val="24"/>
      <w:lang w:val="es-ES" w:eastAsia="es-CL"/>
    </w:rPr>
  </w:style>
  <w:style w:type="paragraph" w:styleId="Encabezado">
    <w:name w:val="header"/>
    <w:basedOn w:val="Normal"/>
    <w:link w:val="EncabezadoCar"/>
    <w:uiPriority w:val="99"/>
    <w:unhideWhenUsed/>
    <w:rsid w:val="00A44A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44A73"/>
  </w:style>
  <w:style w:type="paragraph" w:styleId="Piedepgina">
    <w:name w:val="footer"/>
    <w:basedOn w:val="Normal"/>
    <w:link w:val="PiedepginaCar"/>
    <w:uiPriority w:val="99"/>
    <w:unhideWhenUsed/>
    <w:rsid w:val="00A44A7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44A73"/>
  </w:style>
  <w:style w:type="paragraph" w:styleId="Ttulo">
    <w:name w:val="Title"/>
    <w:basedOn w:val="Normal"/>
    <w:next w:val="Normal"/>
    <w:link w:val="TtuloCar"/>
    <w:qFormat/>
    <w:rsid w:val="00A44A7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s-ES" w:eastAsia="es-CL"/>
    </w:rPr>
  </w:style>
  <w:style w:type="character" w:customStyle="1" w:styleId="TtuloCar">
    <w:name w:val="Título Car"/>
    <w:basedOn w:val="Fuentedeprrafopredeter"/>
    <w:link w:val="Ttulo"/>
    <w:rsid w:val="00A44A73"/>
    <w:rPr>
      <w:rFonts w:asciiTheme="majorHAnsi" w:eastAsiaTheme="majorEastAsia" w:hAnsiTheme="majorHAnsi" w:cstheme="majorBidi"/>
      <w:color w:val="17365D" w:themeColor="text2" w:themeShade="BF"/>
      <w:spacing w:val="5"/>
      <w:kern w:val="28"/>
      <w:sz w:val="52"/>
      <w:szCs w:val="52"/>
      <w:lang w:val="es-ES" w:eastAsia="es-CL"/>
    </w:rPr>
  </w:style>
  <w:style w:type="paragraph" w:styleId="Textodeglobo">
    <w:name w:val="Balloon Text"/>
    <w:basedOn w:val="Normal"/>
    <w:link w:val="TextodegloboCar"/>
    <w:uiPriority w:val="99"/>
    <w:semiHidden/>
    <w:unhideWhenUsed/>
    <w:rsid w:val="009D4FE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4FEE"/>
    <w:rPr>
      <w:rFonts w:ascii="Tahoma" w:hAnsi="Tahoma" w:cs="Tahoma"/>
      <w:sz w:val="16"/>
      <w:szCs w:val="16"/>
    </w:rPr>
  </w:style>
  <w:style w:type="character" w:styleId="Hipervnculo">
    <w:name w:val="Hyperlink"/>
    <w:basedOn w:val="Fuentedeprrafopredeter"/>
    <w:uiPriority w:val="99"/>
    <w:unhideWhenUsed/>
    <w:rsid w:val="00286C51"/>
    <w:rPr>
      <w:color w:val="0563C1"/>
      <w:u w:val="single"/>
    </w:rPr>
  </w:style>
  <w:style w:type="character" w:styleId="Hipervnculovisitado">
    <w:name w:val="FollowedHyperlink"/>
    <w:basedOn w:val="Fuentedeprrafopredeter"/>
    <w:uiPriority w:val="99"/>
    <w:semiHidden/>
    <w:unhideWhenUsed/>
    <w:rsid w:val="00286C51"/>
    <w:rPr>
      <w:color w:val="954F72"/>
      <w:u w:val="single"/>
    </w:rPr>
  </w:style>
  <w:style w:type="paragraph" w:customStyle="1" w:styleId="xl64">
    <w:name w:val="xl64"/>
    <w:basedOn w:val="Normal"/>
    <w:rsid w:val="00286C51"/>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65">
    <w:name w:val="xl65"/>
    <w:basedOn w:val="Normal"/>
    <w:rsid w:val="00286C51"/>
    <w:pPr>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customStyle="1" w:styleId="xl66">
    <w:name w:val="xl66"/>
    <w:basedOn w:val="Normal"/>
    <w:rsid w:val="00286C51"/>
    <w:pP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67">
    <w:name w:val="xl67"/>
    <w:basedOn w:val="Normal"/>
    <w:rsid w:val="00286C51"/>
    <w:pPr>
      <w:shd w:val="clear" w:color="000000" w:fill="E2EFDA"/>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customStyle="1" w:styleId="xl68">
    <w:name w:val="xl68"/>
    <w:basedOn w:val="Normal"/>
    <w:rsid w:val="00286C51"/>
    <w:pPr>
      <w:pBdr>
        <w:bottom w:val="single" w:sz="12" w:space="0" w:color="375623"/>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69">
    <w:name w:val="xl69"/>
    <w:basedOn w:val="Normal"/>
    <w:rsid w:val="00286C51"/>
    <w:pPr>
      <w:pBdr>
        <w:bottom w:val="single" w:sz="12" w:space="0" w:color="375623"/>
      </w:pBdr>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customStyle="1" w:styleId="xl70">
    <w:name w:val="xl70"/>
    <w:basedOn w:val="Normal"/>
    <w:rsid w:val="00286C51"/>
    <w:pPr>
      <w:pBdr>
        <w:bottom w:val="single" w:sz="12" w:space="0" w:color="375623"/>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71">
    <w:name w:val="xl71"/>
    <w:basedOn w:val="Normal"/>
    <w:rsid w:val="00286C51"/>
    <w:pPr>
      <w:pBdr>
        <w:bottom w:val="single" w:sz="12" w:space="0" w:color="375623"/>
      </w:pBdr>
      <w:shd w:val="clear" w:color="000000" w:fill="E2EFDA"/>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customStyle="1" w:styleId="xl72">
    <w:name w:val="xl72"/>
    <w:basedOn w:val="Normal"/>
    <w:rsid w:val="00286C51"/>
    <w:pPr>
      <w:spacing w:before="100" w:beforeAutospacing="1" w:after="100" w:afterAutospacing="1" w:line="240" w:lineRule="auto"/>
      <w:jc w:val="center"/>
    </w:pPr>
    <w:rPr>
      <w:rFonts w:ascii="Times New Roman" w:eastAsia="Times New Roman" w:hAnsi="Times New Roman" w:cs="Times New Roman"/>
      <w:sz w:val="18"/>
      <w:szCs w:val="18"/>
      <w:lang w:eastAsia="es-CL"/>
    </w:rPr>
  </w:style>
  <w:style w:type="paragraph" w:customStyle="1" w:styleId="xl73">
    <w:name w:val="xl73"/>
    <w:basedOn w:val="Normal"/>
    <w:rsid w:val="00286C51"/>
    <w:pPr>
      <w:spacing w:before="100" w:beforeAutospacing="1" w:after="100" w:afterAutospacing="1" w:line="240" w:lineRule="auto"/>
    </w:pPr>
    <w:rPr>
      <w:rFonts w:ascii="Times New Roman" w:eastAsia="Times New Roman" w:hAnsi="Times New Roman" w:cs="Times New Roman"/>
      <w:sz w:val="18"/>
      <w:szCs w:val="18"/>
      <w:lang w:eastAsia="es-CL"/>
    </w:rPr>
  </w:style>
  <w:style w:type="paragraph" w:customStyle="1" w:styleId="xl74">
    <w:name w:val="xl74"/>
    <w:basedOn w:val="Normal"/>
    <w:rsid w:val="00286C51"/>
    <w:pPr>
      <w:shd w:val="clear" w:color="000000" w:fill="70AD47"/>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lang w:eastAsia="es-CL"/>
    </w:rPr>
  </w:style>
  <w:style w:type="paragraph" w:customStyle="1" w:styleId="xl75">
    <w:name w:val="xl75"/>
    <w:basedOn w:val="Normal"/>
    <w:rsid w:val="00286C51"/>
    <w:pPr>
      <w:shd w:val="clear" w:color="000000" w:fill="70AD47"/>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lang w:eastAsia="es-CL"/>
    </w:rPr>
  </w:style>
  <w:style w:type="paragraph" w:customStyle="1" w:styleId="xl76">
    <w:name w:val="xl76"/>
    <w:basedOn w:val="Normal"/>
    <w:rsid w:val="00286C51"/>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77">
    <w:name w:val="xl77"/>
    <w:basedOn w:val="Normal"/>
    <w:rsid w:val="00286C51"/>
    <w:pP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78">
    <w:name w:val="xl78"/>
    <w:basedOn w:val="Normal"/>
    <w:rsid w:val="00286C51"/>
    <w:pPr>
      <w:pBdr>
        <w:bottom w:val="single" w:sz="12" w:space="0" w:color="375623"/>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79">
    <w:name w:val="xl79"/>
    <w:basedOn w:val="Normal"/>
    <w:rsid w:val="00286C51"/>
    <w:pPr>
      <w:pBdr>
        <w:bottom w:val="single" w:sz="12" w:space="0" w:color="375623"/>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80">
    <w:name w:val="xl80"/>
    <w:basedOn w:val="Normal"/>
    <w:rsid w:val="00286C51"/>
    <w:pPr>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customStyle="1" w:styleId="xl81">
    <w:name w:val="xl81"/>
    <w:basedOn w:val="Normal"/>
    <w:rsid w:val="00286C51"/>
    <w:pPr>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styleId="Epgrafe">
    <w:name w:val="caption"/>
    <w:aliases w:val="Epígrafe 2"/>
    <w:basedOn w:val="Normal"/>
    <w:next w:val="Normal"/>
    <w:link w:val="EpgrafeCar"/>
    <w:uiPriority w:val="99"/>
    <w:unhideWhenUsed/>
    <w:qFormat/>
    <w:rsid w:val="007E1583"/>
    <w:pPr>
      <w:spacing w:line="240" w:lineRule="auto"/>
    </w:pPr>
    <w:rPr>
      <w:b/>
      <w:bCs/>
      <w:color w:val="4F81BD" w:themeColor="accent1"/>
      <w:sz w:val="18"/>
      <w:szCs w:val="18"/>
    </w:rPr>
  </w:style>
  <w:style w:type="paragraph" w:styleId="Textonotapie">
    <w:name w:val="footnote text"/>
    <w:basedOn w:val="Normal"/>
    <w:link w:val="TextonotapieCar"/>
    <w:semiHidden/>
    <w:unhideWhenUsed/>
    <w:rsid w:val="00364B6A"/>
    <w:pPr>
      <w:spacing w:after="0" w:line="240" w:lineRule="auto"/>
    </w:pPr>
    <w:rPr>
      <w:rFonts w:ascii="Times New Roman" w:eastAsia="Times New Roman" w:hAnsi="Times New Roman" w:cs="Times New Roman"/>
      <w:sz w:val="20"/>
      <w:szCs w:val="20"/>
      <w:lang w:val="es-ES" w:eastAsia="es-CL"/>
    </w:rPr>
  </w:style>
  <w:style w:type="character" w:customStyle="1" w:styleId="TextonotapieCar">
    <w:name w:val="Texto nota pie Car"/>
    <w:basedOn w:val="Fuentedeprrafopredeter"/>
    <w:link w:val="Textonotapie"/>
    <w:semiHidden/>
    <w:rsid w:val="00364B6A"/>
    <w:rPr>
      <w:rFonts w:ascii="Times New Roman" w:eastAsia="Times New Roman" w:hAnsi="Times New Roman" w:cs="Times New Roman"/>
      <w:sz w:val="20"/>
      <w:szCs w:val="20"/>
      <w:lang w:val="es-ES" w:eastAsia="es-CL"/>
    </w:rPr>
  </w:style>
  <w:style w:type="character" w:styleId="Refdenotaalpie">
    <w:name w:val="footnote reference"/>
    <w:basedOn w:val="Fuentedeprrafopredeter"/>
    <w:uiPriority w:val="99"/>
    <w:semiHidden/>
    <w:unhideWhenUsed/>
    <w:rsid w:val="00364B6A"/>
    <w:rPr>
      <w:vertAlign w:val="superscript"/>
    </w:rPr>
  </w:style>
  <w:style w:type="paragraph" w:styleId="Prrafodelista">
    <w:name w:val="List Paragraph"/>
    <w:basedOn w:val="Normal"/>
    <w:uiPriority w:val="34"/>
    <w:qFormat/>
    <w:rsid w:val="00364B6A"/>
    <w:pPr>
      <w:ind w:left="720"/>
      <w:contextualSpacing/>
    </w:pPr>
  </w:style>
  <w:style w:type="character" w:styleId="Refdecomentario">
    <w:name w:val="annotation reference"/>
    <w:basedOn w:val="Fuentedeprrafopredeter"/>
    <w:uiPriority w:val="99"/>
    <w:semiHidden/>
    <w:unhideWhenUsed/>
    <w:rsid w:val="004D1B33"/>
    <w:rPr>
      <w:sz w:val="16"/>
      <w:szCs w:val="16"/>
    </w:rPr>
  </w:style>
  <w:style w:type="paragraph" w:styleId="Textocomentario">
    <w:name w:val="annotation text"/>
    <w:basedOn w:val="Normal"/>
    <w:link w:val="TextocomentarioCar"/>
    <w:uiPriority w:val="99"/>
    <w:unhideWhenUsed/>
    <w:rsid w:val="004D1B33"/>
    <w:pPr>
      <w:spacing w:line="240" w:lineRule="auto"/>
    </w:pPr>
    <w:rPr>
      <w:sz w:val="20"/>
      <w:szCs w:val="20"/>
    </w:rPr>
  </w:style>
  <w:style w:type="character" w:customStyle="1" w:styleId="TextocomentarioCar">
    <w:name w:val="Texto comentario Car"/>
    <w:basedOn w:val="Fuentedeprrafopredeter"/>
    <w:link w:val="Textocomentario"/>
    <w:uiPriority w:val="99"/>
    <w:rsid w:val="004D1B33"/>
    <w:rPr>
      <w:sz w:val="20"/>
      <w:szCs w:val="20"/>
    </w:rPr>
  </w:style>
  <w:style w:type="table" w:styleId="Tablaconcuadrcula">
    <w:name w:val="Table Grid"/>
    <w:basedOn w:val="Tablanormal"/>
    <w:uiPriority w:val="59"/>
    <w:rsid w:val="004D1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medio2-nfasis1">
    <w:name w:val="Medium Shading 2 Accent 1"/>
    <w:basedOn w:val="Tablanormal"/>
    <w:uiPriority w:val="64"/>
    <w:rsid w:val="001B53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2-nfasis1">
    <w:name w:val="Medium List 2 Accent 1"/>
    <w:basedOn w:val="Tablanormal"/>
    <w:uiPriority w:val="66"/>
    <w:rsid w:val="001B53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adelista6concolores-nfasis11">
    <w:name w:val="Tabla de lista 6 con colores - Énfasis 11"/>
    <w:basedOn w:val="Tablanormal"/>
    <w:uiPriority w:val="51"/>
    <w:rsid w:val="00A53402"/>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suntodelcomentario">
    <w:name w:val="annotation subject"/>
    <w:basedOn w:val="Textocomentario"/>
    <w:next w:val="Textocomentario"/>
    <w:link w:val="AsuntodelcomentarioCar"/>
    <w:uiPriority w:val="99"/>
    <w:semiHidden/>
    <w:unhideWhenUsed/>
    <w:rsid w:val="00C748DB"/>
    <w:rPr>
      <w:b/>
      <w:bCs/>
    </w:rPr>
  </w:style>
  <w:style w:type="character" w:customStyle="1" w:styleId="AsuntodelcomentarioCar">
    <w:name w:val="Asunto del comentario Car"/>
    <w:basedOn w:val="TextocomentarioCar"/>
    <w:link w:val="Asuntodelcomentario"/>
    <w:uiPriority w:val="99"/>
    <w:semiHidden/>
    <w:rsid w:val="00C748DB"/>
    <w:rPr>
      <w:b/>
      <w:bCs/>
      <w:sz w:val="20"/>
      <w:szCs w:val="20"/>
    </w:rPr>
  </w:style>
  <w:style w:type="character" w:styleId="Textoennegrita">
    <w:name w:val="Strong"/>
    <w:basedOn w:val="Fuentedeprrafopredeter"/>
    <w:uiPriority w:val="22"/>
    <w:qFormat/>
    <w:rsid w:val="003F20A4"/>
    <w:rPr>
      <w:b/>
      <w:bCs/>
    </w:rPr>
  </w:style>
  <w:style w:type="table" w:styleId="Sombreadoclaro-nfasis1">
    <w:name w:val="Light Shading Accent 1"/>
    <w:basedOn w:val="Tablanormal"/>
    <w:uiPriority w:val="60"/>
    <w:rsid w:val="00931B7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semiHidden/>
    <w:unhideWhenUsed/>
    <w:rsid w:val="00C1552A"/>
    <w:pPr>
      <w:spacing w:before="100" w:beforeAutospacing="1" w:after="100" w:afterAutospacing="1" w:line="240" w:lineRule="auto"/>
    </w:pPr>
    <w:rPr>
      <w:rFonts w:ascii="Times New Roman" w:eastAsia="Times New Roman" w:hAnsi="Times New Roman" w:cs="Times New Roman"/>
      <w:sz w:val="24"/>
      <w:szCs w:val="24"/>
      <w:lang w:eastAsia="es-CL"/>
    </w:rPr>
  </w:style>
  <w:style w:type="paragraph" w:styleId="Revisin">
    <w:name w:val="Revision"/>
    <w:hidden/>
    <w:uiPriority w:val="99"/>
    <w:semiHidden/>
    <w:rsid w:val="000C47DF"/>
    <w:pPr>
      <w:spacing w:after="0" w:line="240" w:lineRule="auto"/>
    </w:pPr>
  </w:style>
  <w:style w:type="table" w:styleId="Listaclara-nfasis1">
    <w:name w:val="Light List Accent 1"/>
    <w:basedOn w:val="Tablanormal"/>
    <w:uiPriority w:val="61"/>
    <w:rsid w:val="00430AB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EpgrafeCar">
    <w:name w:val="Epígrafe Car"/>
    <w:aliases w:val="Epígrafe 2 Car"/>
    <w:basedOn w:val="Fuentedeprrafopredeter"/>
    <w:link w:val="Epgrafe"/>
    <w:uiPriority w:val="99"/>
    <w:rsid w:val="00B526FE"/>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2559"/>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Subttulo">
    <w:name w:val="Subtitle"/>
    <w:basedOn w:val="Normal"/>
    <w:next w:val="Normal"/>
    <w:link w:val="SubttuloCar"/>
    <w:qFormat/>
    <w:rsid w:val="00A44A73"/>
    <w:pPr>
      <w:spacing w:after="60" w:line="240" w:lineRule="auto"/>
      <w:jc w:val="center"/>
      <w:outlineLvl w:val="1"/>
    </w:pPr>
    <w:rPr>
      <w:rFonts w:ascii="Cambria" w:eastAsia="Times New Roman" w:hAnsi="Cambria" w:cs="Times New Roman"/>
      <w:sz w:val="24"/>
      <w:szCs w:val="24"/>
      <w:lang w:val="es-ES" w:eastAsia="es-CL"/>
    </w:rPr>
  </w:style>
  <w:style w:type="character" w:customStyle="1" w:styleId="SubttuloCar">
    <w:name w:val="Subtítulo Car"/>
    <w:basedOn w:val="Fuentedeprrafopredeter"/>
    <w:link w:val="Subttulo"/>
    <w:rsid w:val="00A44A73"/>
    <w:rPr>
      <w:rFonts w:ascii="Cambria" w:eastAsia="Times New Roman" w:hAnsi="Cambria" w:cs="Times New Roman"/>
      <w:sz w:val="24"/>
      <w:szCs w:val="24"/>
      <w:lang w:val="es-ES" w:eastAsia="es-CL"/>
    </w:rPr>
  </w:style>
  <w:style w:type="paragraph" w:styleId="Encabezado">
    <w:name w:val="header"/>
    <w:basedOn w:val="Normal"/>
    <w:link w:val="EncabezadoCar"/>
    <w:uiPriority w:val="99"/>
    <w:unhideWhenUsed/>
    <w:rsid w:val="00A44A73"/>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A44A73"/>
  </w:style>
  <w:style w:type="paragraph" w:styleId="Piedepgina">
    <w:name w:val="footer"/>
    <w:basedOn w:val="Normal"/>
    <w:link w:val="PiedepginaCar"/>
    <w:uiPriority w:val="99"/>
    <w:unhideWhenUsed/>
    <w:rsid w:val="00A44A73"/>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A44A73"/>
  </w:style>
  <w:style w:type="paragraph" w:styleId="Ttulo">
    <w:name w:val="Title"/>
    <w:basedOn w:val="Normal"/>
    <w:next w:val="Normal"/>
    <w:link w:val="TtuloCar"/>
    <w:qFormat/>
    <w:rsid w:val="00A44A73"/>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lang w:val="es-ES" w:eastAsia="es-CL"/>
    </w:rPr>
  </w:style>
  <w:style w:type="character" w:customStyle="1" w:styleId="TtuloCar">
    <w:name w:val="Título Car"/>
    <w:basedOn w:val="Fuentedeprrafopredeter"/>
    <w:link w:val="Ttulo"/>
    <w:rsid w:val="00A44A73"/>
    <w:rPr>
      <w:rFonts w:asciiTheme="majorHAnsi" w:eastAsiaTheme="majorEastAsia" w:hAnsiTheme="majorHAnsi" w:cstheme="majorBidi"/>
      <w:color w:val="17365D" w:themeColor="text2" w:themeShade="BF"/>
      <w:spacing w:val="5"/>
      <w:kern w:val="28"/>
      <w:sz w:val="52"/>
      <w:szCs w:val="52"/>
      <w:lang w:val="es-ES" w:eastAsia="es-CL"/>
    </w:rPr>
  </w:style>
  <w:style w:type="paragraph" w:styleId="Textodeglobo">
    <w:name w:val="Balloon Text"/>
    <w:basedOn w:val="Normal"/>
    <w:link w:val="TextodegloboCar"/>
    <w:uiPriority w:val="99"/>
    <w:semiHidden/>
    <w:unhideWhenUsed/>
    <w:rsid w:val="009D4FEE"/>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D4FEE"/>
    <w:rPr>
      <w:rFonts w:ascii="Tahoma" w:hAnsi="Tahoma" w:cs="Tahoma"/>
      <w:sz w:val="16"/>
      <w:szCs w:val="16"/>
    </w:rPr>
  </w:style>
  <w:style w:type="character" w:styleId="Hipervnculo">
    <w:name w:val="Hyperlink"/>
    <w:basedOn w:val="Fuentedeprrafopredeter"/>
    <w:uiPriority w:val="99"/>
    <w:unhideWhenUsed/>
    <w:rsid w:val="00286C51"/>
    <w:rPr>
      <w:color w:val="0563C1"/>
      <w:u w:val="single"/>
    </w:rPr>
  </w:style>
  <w:style w:type="character" w:styleId="Hipervnculovisitado">
    <w:name w:val="FollowedHyperlink"/>
    <w:basedOn w:val="Fuentedeprrafopredeter"/>
    <w:uiPriority w:val="99"/>
    <w:semiHidden/>
    <w:unhideWhenUsed/>
    <w:rsid w:val="00286C51"/>
    <w:rPr>
      <w:color w:val="954F72"/>
      <w:u w:val="single"/>
    </w:rPr>
  </w:style>
  <w:style w:type="paragraph" w:customStyle="1" w:styleId="xl64">
    <w:name w:val="xl64"/>
    <w:basedOn w:val="Normal"/>
    <w:rsid w:val="00286C51"/>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65">
    <w:name w:val="xl65"/>
    <w:basedOn w:val="Normal"/>
    <w:rsid w:val="00286C51"/>
    <w:pPr>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customStyle="1" w:styleId="xl66">
    <w:name w:val="xl66"/>
    <w:basedOn w:val="Normal"/>
    <w:rsid w:val="00286C51"/>
    <w:pP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67">
    <w:name w:val="xl67"/>
    <w:basedOn w:val="Normal"/>
    <w:rsid w:val="00286C51"/>
    <w:pPr>
      <w:shd w:val="clear" w:color="000000" w:fill="E2EFDA"/>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customStyle="1" w:styleId="xl68">
    <w:name w:val="xl68"/>
    <w:basedOn w:val="Normal"/>
    <w:rsid w:val="00286C51"/>
    <w:pPr>
      <w:pBdr>
        <w:bottom w:val="single" w:sz="12" w:space="0" w:color="375623"/>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69">
    <w:name w:val="xl69"/>
    <w:basedOn w:val="Normal"/>
    <w:rsid w:val="00286C51"/>
    <w:pPr>
      <w:pBdr>
        <w:bottom w:val="single" w:sz="12" w:space="0" w:color="375623"/>
      </w:pBdr>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customStyle="1" w:styleId="xl70">
    <w:name w:val="xl70"/>
    <w:basedOn w:val="Normal"/>
    <w:rsid w:val="00286C51"/>
    <w:pPr>
      <w:pBdr>
        <w:bottom w:val="single" w:sz="12" w:space="0" w:color="375623"/>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71">
    <w:name w:val="xl71"/>
    <w:basedOn w:val="Normal"/>
    <w:rsid w:val="00286C51"/>
    <w:pPr>
      <w:pBdr>
        <w:bottom w:val="single" w:sz="12" w:space="0" w:color="375623"/>
      </w:pBdr>
      <w:shd w:val="clear" w:color="000000" w:fill="E2EFDA"/>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customStyle="1" w:styleId="xl72">
    <w:name w:val="xl72"/>
    <w:basedOn w:val="Normal"/>
    <w:rsid w:val="00286C51"/>
    <w:pPr>
      <w:spacing w:before="100" w:beforeAutospacing="1" w:after="100" w:afterAutospacing="1" w:line="240" w:lineRule="auto"/>
      <w:jc w:val="center"/>
    </w:pPr>
    <w:rPr>
      <w:rFonts w:ascii="Times New Roman" w:eastAsia="Times New Roman" w:hAnsi="Times New Roman" w:cs="Times New Roman"/>
      <w:sz w:val="18"/>
      <w:szCs w:val="18"/>
      <w:lang w:eastAsia="es-CL"/>
    </w:rPr>
  </w:style>
  <w:style w:type="paragraph" w:customStyle="1" w:styleId="xl73">
    <w:name w:val="xl73"/>
    <w:basedOn w:val="Normal"/>
    <w:rsid w:val="00286C51"/>
    <w:pPr>
      <w:spacing w:before="100" w:beforeAutospacing="1" w:after="100" w:afterAutospacing="1" w:line="240" w:lineRule="auto"/>
    </w:pPr>
    <w:rPr>
      <w:rFonts w:ascii="Times New Roman" w:eastAsia="Times New Roman" w:hAnsi="Times New Roman" w:cs="Times New Roman"/>
      <w:sz w:val="18"/>
      <w:szCs w:val="18"/>
      <w:lang w:eastAsia="es-CL"/>
    </w:rPr>
  </w:style>
  <w:style w:type="paragraph" w:customStyle="1" w:styleId="xl74">
    <w:name w:val="xl74"/>
    <w:basedOn w:val="Normal"/>
    <w:rsid w:val="00286C51"/>
    <w:pPr>
      <w:shd w:val="clear" w:color="000000" w:fill="70AD47"/>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lang w:eastAsia="es-CL"/>
    </w:rPr>
  </w:style>
  <w:style w:type="paragraph" w:customStyle="1" w:styleId="xl75">
    <w:name w:val="xl75"/>
    <w:basedOn w:val="Normal"/>
    <w:rsid w:val="00286C51"/>
    <w:pPr>
      <w:shd w:val="clear" w:color="000000" w:fill="70AD47"/>
      <w:spacing w:before="100" w:beforeAutospacing="1" w:after="100" w:afterAutospacing="1" w:line="240" w:lineRule="auto"/>
      <w:jc w:val="center"/>
      <w:textAlignment w:val="center"/>
    </w:pPr>
    <w:rPr>
      <w:rFonts w:ascii="Times New Roman" w:eastAsia="Times New Roman" w:hAnsi="Times New Roman" w:cs="Times New Roman"/>
      <w:b/>
      <w:bCs/>
      <w:color w:val="FFFFFF"/>
      <w:sz w:val="18"/>
      <w:szCs w:val="18"/>
      <w:lang w:eastAsia="es-CL"/>
    </w:rPr>
  </w:style>
  <w:style w:type="paragraph" w:customStyle="1" w:styleId="xl76">
    <w:name w:val="xl76"/>
    <w:basedOn w:val="Normal"/>
    <w:rsid w:val="00286C51"/>
    <w:pP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77">
    <w:name w:val="xl77"/>
    <w:basedOn w:val="Normal"/>
    <w:rsid w:val="00286C51"/>
    <w:pP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78">
    <w:name w:val="xl78"/>
    <w:basedOn w:val="Normal"/>
    <w:rsid w:val="00286C51"/>
    <w:pPr>
      <w:pBdr>
        <w:bottom w:val="single" w:sz="12" w:space="0" w:color="375623"/>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79">
    <w:name w:val="xl79"/>
    <w:basedOn w:val="Normal"/>
    <w:rsid w:val="00286C51"/>
    <w:pPr>
      <w:pBdr>
        <w:bottom w:val="single" w:sz="12" w:space="0" w:color="375623"/>
      </w:pBdr>
      <w:shd w:val="clear" w:color="000000" w:fill="E2EFDA"/>
      <w:spacing w:before="100" w:beforeAutospacing="1" w:after="100" w:afterAutospacing="1" w:line="240" w:lineRule="auto"/>
      <w:jc w:val="center"/>
      <w:textAlignment w:val="center"/>
    </w:pPr>
    <w:rPr>
      <w:rFonts w:ascii="Times New Roman" w:eastAsia="Times New Roman" w:hAnsi="Times New Roman" w:cs="Times New Roman"/>
      <w:sz w:val="18"/>
      <w:szCs w:val="18"/>
      <w:lang w:eastAsia="es-CL"/>
    </w:rPr>
  </w:style>
  <w:style w:type="paragraph" w:customStyle="1" w:styleId="xl80">
    <w:name w:val="xl80"/>
    <w:basedOn w:val="Normal"/>
    <w:rsid w:val="00286C51"/>
    <w:pPr>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customStyle="1" w:styleId="xl81">
    <w:name w:val="xl81"/>
    <w:basedOn w:val="Normal"/>
    <w:rsid w:val="00286C51"/>
    <w:pPr>
      <w:spacing w:before="100" w:beforeAutospacing="1" w:after="100" w:afterAutospacing="1" w:line="240" w:lineRule="auto"/>
      <w:textAlignment w:val="center"/>
    </w:pPr>
    <w:rPr>
      <w:rFonts w:ascii="Times New Roman" w:eastAsia="Times New Roman" w:hAnsi="Times New Roman" w:cs="Times New Roman"/>
      <w:sz w:val="18"/>
      <w:szCs w:val="18"/>
      <w:lang w:eastAsia="es-CL"/>
    </w:rPr>
  </w:style>
  <w:style w:type="paragraph" w:styleId="Epgrafe">
    <w:name w:val="caption"/>
    <w:aliases w:val="Epígrafe 2"/>
    <w:basedOn w:val="Normal"/>
    <w:next w:val="Normal"/>
    <w:link w:val="EpgrafeCar"/>
    <w:uiPriority w:val="99"/>
    <w:unhideWhenUsed/>
    <w:qFormat/>
    <w:rsid w:val="007E1583"/>
    <w:pPr>
      <w:spacing w:line="240" w:lineRule="auto"/>
    </w:pPr>
    <w:rPr>
      <w:b/>
      <w:bCs/>
      <w:color w:val="4F81BD" w:themeColor="accent1"/>
      <w:sz w:val="18"/>
      <w:szCs w:val="18"/>
    </w:rPr>
  </w:style>
  <w:style w:type="paragraph" w:styleId="Textonotapie">
    <w:name w:val="footnote text"/>
    <w:basedOn w:val="Normal"/>
    <w:link w:val="TextonotapieCar"/>
    <w:semiHidden/>
    <w:unhideWhenUsed/>
    <w:rsid w:val="00364B6A"/>
    <w:pPr>
      <w:spacing w:after="0" w:line="240" w:lineRule="auto"/>
    </w:pPr>
    <w:rPr>
      <w:rFonts w:ascii="Times New Roman" w:eastAsia="Times New Roman" w:hAnsi="Times New Roman" w:cs="Times New Roman"/>
      <w:sz w:val="20"/>
      <w:szCs w:val="20"/>
      <w:lang w:val="es-ES" w:eastAsia="es-CL"/>
    </w:rPr>
  </w:style>
  <w:style w:type="character" w:customStyle="1" w:styleId="TextonotapieCar">
    <w:name w:val="Texto nota pie Car"/>
    <w:basedOn w:val="Fuentedeprrafopredeter"/>
    <w:link w:val="Textonotapie"/>
    <w:semiHidden/>
    <w:rsid w:val="00364B6A"/>
    <w:rPr>
      <w:rFonts w:ascii="Times New Roman" w:eastAsia="Times New Roman" w:hAnsi="Times New Roman" w:cs="Times New Roman"/>
      <w:sz w:val="20"/>
      <w:szCs w:val="20"/>
      <w:lang w:val="es-ES" w:eastAsia="es-CL"/>
    </w:rPr>
  </w:style>
  <w:style w:type="character" w:styleId="Refdenotaalpie">
    <w:name w:val="footnote reference"/>
    <w:basedOn w:val="Fuentedeprrafopredeter"/>
    <w:uiPriority w:val="99"/>
    <w:semiHidden/>
    <w:unhideWhenUsed/>
    <w:rsid w:val="00364B6A"/>
    <w:rPr>
      <w:vertAlign w:val="superscript"/>
    </w:rPr>
  </w:style>
  <w:style w:type="paragraph" w:styleId="Prrafodelista">
    <w:name w:val="List Paragraph"/>
    <w:basedOn w:val="Normal"/>
    <w:uiPriority w:val="34"/>
    <w:qFormat/>
    <w:rsid w:val="00364B6A"/>
    <w:pPr>
      <w:ind w:left="720"/>
      <w:contextualSpacing/>
    </w:pPr>
  </w:style>
  <w:style w:type="character" w:styleId="Refdecomentario">
    <w:name w:val="annotation reference"/>
    <w:basedOn w:val="Fuentedeprrafopredeter"/>
    <w:uiPriority w:val="99"/>
    <w:semiHidden/>
    <w:unhideWhenUsed/>
    <w:rsid w:val="004D1B33"/>
    <w:rPr>
      <w:sz w:val="16"/>
      <w:szCs w:val="16"/>
    </w:rPr>
  </w:style>
  <w:style w:type="paragraph" w:styleId="Textocomentario">
    <w:name w:val="annotation text"/>
    <w:basedOn w:val="Normal"/>
    <w:link w:val="TextocomentarioCar"/>
    <w:uiPriority w:val="99"/>
    <w:unhideWhenUsed/>
    <w:rsid w:val="004D1B33"/>
    <w:pPr>
      <w:spacing w:line="240" w:lineRule="auto"/>
    </w:pPr>
    <w:rPr>
      <w:sz w:val="20"/>
      <w:szCs w:val="20"/>
    </w:rPr>
  </w:style>
  <w:style w:type="character" w:customStyle="1" w:styleId="TextocomentarioCar">
    <w:name w:val="Texto comentario Car"/>
    <w:basedOn w:val="Fuentedeprrafopredeter"/>
    <w:link w:val="Textocomentario"/>
    <w:uiPriority w:val="99"/>
    <w:rsid w:val="004D1B33"/>
    <w:rPr>
      <w:sz w:val="20"/>
      <w:szCs w:val="20"/>
    </w:rPr>
  </w:style>
  <w:style w:type="table" w:styleId="Tablaconcuadrcula">
    <w:name w:val="Table Grid"/>
    <w:basedOn w:val="Tablanormal"/>
    <w:uiPriority w:val="59"/>
    <w:rsid w:val="004D1B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ombreadomedio2-nfasis1">
    <w:name w:val="Medium Shading 2 Accent 1"/>
    <w:basedOn w:val="Tablanormal"/>
    <w:uiPriority w:val="64"/>
    <w:rsid w:val="001B530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stamedia2-nfasis1">
    <w:name w:val="Medium List 2 Accent 1"/>
    <w:basedOn w:val="Tablanormal"/>
    <w:uiPriority w:val="66"/>
    <w:rsid w:val="001B530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Tabladelista6concolores-nfasis11">
    <w:name w:val="Tabla de lista 6 con colores - Énfasis 11"/>
    <w:basedOn w:val="Tablanormal"/>
    <w:uiPriority w:val="51"/>
    <w:rsid w:val="00A53402"/>
    <w:pPr>
      <w:spacing w:after="0" w:line="240" w:lineRule="auto"/>
    </w:pPr>
    <w:rPr>
      <w:color w:val="365F91" w:themeColor="accent1" w:themeShade="BF"/>
    </w:rPr>
    <w:tblPr>
      <w:tblStyleRowBandSize w:val="1"/>
      <w:tblStyleColBandSize w:val="1"/>
      <w:tblBorders>
        <w:top w:val="single" w:sz="4" w:space="0" w:color="4F81BD" w:themeColor="accent1"/>
        <w:bottom w:val="single" w:sz="4" w:space="0" w:color="4F81BD" w:themeColor="accent1"/>
      </w:tblBorders>
    </w:tblPr>
    <w:tblStylePr w:type="firstRow">
      <w:rPr>
        <w:b/>
        <w:bCs/>
      </w:rPr>
      <w:tblPr/>
      <w:tcPr>
        <w:tcBorders>
          <w:bottom w:val="single" w:sz="4" w:space="0" w:color="4F81BD" w:themeColor="accent1"/>
        </w:tcBorders>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Asuntodelcomentario">
    <w:name w:val="annotation subject"/>
    <w:basedOn w:val="Textocomentario"/>
    <w:next w:val="Textocomentario"/>
    <w:link w:val="AsuntodelcomentarioCar"/>
    <w:uiPriority w:val="99"/>
    <w:semiHidden/>
    <w:unhideWhenUsed/>
    <w:rsid w:val="00C748DB"/>
    <w:rPr>
      <w:b/>
      <w:bCs/>
    </w:rPr>
  </w:style>
  <w:style w:type="character" w:customStyle="1" w:styleId="AsuntodelcomentarioCar">
    <w:name w:val="Asunto del comentario Car"/>
    <w:basedOn w:val="TextocomentarioCar"/>
    <w:link w:val="Asuntodelcomentario"/>
    <w:uiPriority w:val="99"/>
    <w:semiHidden/>
    <w:rsid w:val="00C748DB"/>
    <w:rPr>
      <w:b/>
      <w:bCs/>
      <w:sz w:val="20"/>
      <w:szCs w:val="20"/>
    </w:rPr>
  </w:style>
  <w:style w:type="character" w:styleId="Textoennegrita">
    <w:name w:val="Strong"/>
    <w:basedOn w:val="Fuentedeprrafopredeter"/>
    <w:uiPriority w:val="22"/>
    <w:qFormat/>
    <w:rsid w:val="003F20A4"/>
    <w:rPr>
      <w:b/>
      <w:bCs/>
    </w:rPr>
  </w:style>
  <w:style w:type="table" w:styleId="Sombreadoclaro-nfasis1">
    <w:name w:val="Light Shading Accent 1"/>
    <w:basedOn w:val="Tablanormal"/>
    <w:uiPriority w:val="60"/>
    <w:rsid w:val="00931B74"/>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NormalWeb">
    <w:name w:val="Normal (Web)"/>
    <w:basedOn w:val="Normal"/>
    <w:uiPriority w:val="99"/>
    <w:semiHidden/>
    <w:unhideWhenUsed/>
    <w:rsid w:val="00C1552A"/>
    <w:pPr>
      <w:spacing w:before="100" w:beforeAutospacing="1" w:after="100" w:afterAutospacing="1" w:line="240" w:lineRule="auto"/>
    </w:pPr>
    <w:rPr>
      <w:rFonts w:ascii="Times New Roman" w:eastAsia="Times New Roman" w:hAnsi="Times New Roman" w:cs="Times New Roman"/>
      <w:sz w:val="24"/>
      <w:szCs w:val="24"/>
      <w:lang w:eastAsia="es-CL"/>
    </w:rPr>
  </w:style>
  <w:style w:type="paragraph" w:styleId="Revisin">
    <w:name w:val="Revision"/>
    <w:hidden/>
    <w:uiPriority w:val="99"/>
    <w:semiHidden/>
    <w:rsid w:val="000C47DF"/>
    <w:pPr>
      <w:spacing w:after="0" w:line="240" w:lineRule="auto"/>
    </w:pPr>
  </w:style>
  <w:style w:type="table" w:styleId="Listaclara-nfasis1">
    <w:name w:val="Light List Accent 1"/>
    <w:basedOn w:val="Tablanormal"/>
    <w:uiPriority w:val="61"/>
    <w:rsid w:val="00430AB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EpgrafeCar">
    <w:name w:val="Epígrafe Car"/>
    <w:aliases w:val="Epígrafe 2 Car"/>
    <w:basedOn w:val="Fuentedeprrafopredeter"/>
    <w:link w:val="Epgrafe"/>
    <w:uiPriority w:val="99"/>
    <w:rsid w:val="00B526FE"/>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60020">
      <w:bodyDiv w:val="1"/>
      <w:marLeft w:val="0"/>
      <w:marRight w:val="0"/>
      <w:marTop w:val="0"/>
      <w:marBottom w:val="0"/>
      <w:divBdr>
        <w:top w:val="none" w:sz="0" w:space="0" w:color="auto"/>
        <w:left w:val="none" w:sz="0" w:space="0" w:color="auto"/>
        <w:bottom w:val="none" w:sz="0" w:space="0" w:color="auto"/>
        <w:right w:val="none" w:sz="0" w:space="0" w:color="auto"/>
      </w:divBdr>
    </w:div>
    <w:div w:id="151605436">
      <w:bodyDiv w:val="1"/>
      <w:marLeft w:val="0"/>
      <w:marRight w:val="0"/>
      <w:marTop w:val="0"/>
      <w:marBottom w:val="0"/>
      <w:divBdr>
        <w:top w:val="none" w:sz="0" w:space="0" w:color="auto"/>
        <w:left w:val="none" w:sz="0" w:space="0" w:color="auto"/>
        <w:bottom w:val="none" w:sz="0" w:space="0" w:color="auto"/>
        <w:right w:val="none" w:sz="0" w:space="0" w:color="auto"/>
      </w:divBdr>
    </w:div>
    <w:div w:id="212810269">
      <w:bodyDiv w:val="1"/>
      <w:marLeft w:val="0"/>
      <w:marRight w:val="0"/>
      <w:marTop w:val="0"/>
      <w:marBottom w:val="0"/>
      <w:divBdr>
        <w:top w:val="none" w:sz="0" w:space="0" w:color="auto"/>
        <w:left w:val="none" w:sz="0" w:space="0" w:color="auto"/>
        <w:bottom w:val="none" w:sz="0" w:space="0" w:color="auto"/>
        <w:right w:val="none" w:sz="0" w:space="0" w:color="auto"/>
      </w:divBdr>
    </w:div>
    <w:div w:id="222758664">
      <w:bodyDiv w:val="1"/>
      <w:marLeft w:val="0"/>
      <w:marRight w:val="0"/>
      <w:marTop w:val="0"/>
      <w:marBottom w:val="0"/>
      <w:divBdr>
        <w:top w:val="none" w:sz="0" w:space="0" w:color="auto"/>
        <w:left w:val="none" w:sz="0" w:space="0" w:color="auto"/>
        <w:bottom w:val="none" w:sz="0" w:space="0" w:color="auto"/>
        <w:right w:val="none" w:sz="0" w:space="0" w:color="auto"/>
      </w:divBdr>
    </w:div>
    <w:div w:id="234583958">
      <w:bodyDiv w:val="1"/>
      <w:marLeft w:val="0"/>
      <w:marRight w:val="0"/>
      <w:marTop w:val="0"/>
      <w:marBottom w:val="0"/>
      <w:divBdr>
        <w:top w:val="none" w:sz="0" w:space="0" w:color="auto"/>
        <w:left w:val="none" w:sz="0" w:space="0" w:color="auto"/>
        <w:bottom w:val="none" w:sz="0" w:space="0" w:color="auto"/>
        <w:right w:val="none" w:sz="0" w:space="0" w:color="auto"/>
      </w:divBdr>
    </w:div>
    <w:div w:id="328481913">
      <w:bodyDiv w:val="1"/>
      <w:marLeft w:val="0"/>
      <w:marRight w:val="0"/>
      <w:marTop w:val="0"/>
      <w:marBottom w:val="0"/>
      <w:divBdr>
        <w:top w:val="none" w:sz="0" w:space="0" w:color="auto"/>
        <w:left w:val="none" w:sz="0" w:space="0" w:color="auto"/>
        <w:bottom w:val="none" w:sz="0" w:space="0" w:color="auto"/>
        <w:right w:val="none" w:sz="0" w:space="0" w:color="auto"/>
      </w:divBdr>
    </w:div>
    <w:div w:id="379016262">
      <w:bodyDiv w:val="1"/>
      <w:marLeft w:val="0"/>
      <w:marRight w:val="0"/>
      <w:marTop w:val="0"/>
      <w:marBottom w:val="0"/>
      <w:divBdr>
        <w:top w:val="none" w:sz="0" w:space="0" w:color="auto"/>
        <w:left w:val="none" w:sz="0" w:space="0" w:color="auto"/>
        <w:bottom w:val="none" w:sz="0" w:space="0" w:color="auto"/>
        <w:right w:val="none" w:sz="0" w:space="0" w:color="auto"/>
      </w:divBdr>
    </w:div>
    <w:div w:id="379944004">
      <w:bodyDiv w:val="1"/>
      <w:marLeft w:val="0"/>
      <w:marRight w:val="0"/>
      <w:marTop w:val="0"/>
      <w:marBottom w:val="0"/>
      <w:divBdr>
        <w:top w:val="none" w:sz="0" w:space="0" w:color="auto"/>
        <w:left w:val="none" w:sz="0" w:space="0" w:color="auto"/>
        <w:bottom w:val="none" w:sz="0" w:space="0" w:color="auto"/>
        <w:right w:val="none" w:sz="0" w:space="0" w:color="auto"/>
      </w:divBdr>
    </w:div>
    <w:div w:id="398329394">
      <w:bodyDiv w:val="1"/>
      <w:marLeft w:val="0"/>
      <w:marRight w:val="0"/>
      <w:marTop w:val="0"/>
      <w:marBottom w:val="0"/>
      <w:divBdr>
        <w:top w:val="none" w:sz="0" w:space="0" w:color="auto"/>
        <w:left w:val="none" w:sz="0" w:space="0" w:color="auto"/>
        <w:bottom w:val="none" w:sz="0" w:space="0" w:color="auto"/>
        <w:right w:val="none" w:sz="0" w:space="0" w:color="auto"/>
      </w:divBdr>
    </w:div>
    <w:div w:id="409624740">
      <w:bodyDiv w:val="1"/>
      <w:marLeft w:val="0"/>
      <w:marRight w:val="0"/>
      <w:marTop w:val="0"/>
      <w:marBottom w:val="0"/>
      <w:divBdr>
        <w:top w:val="none" w:sz="0" w:space="0" w:color="auto"/>
        <w:left w:val="none" w:sz="0" w:space="0" w:color="auto"/>
        <w:bottom w:val="none" w:sz="0" w:space="0" w:color="auto"/>
        <w:right w:val="none" w:sz="0" w:space="0" w:color="auto"/>
      </w:divBdr>
    </w:div>
    <w:div w:id="419571610">
      <w:bodyDiv w:val="1"/>
      <w:marLeft w:val="0"/>
      <w:marRight w:val="0"/>
      <w:marTop w:val="0"/>
      <w:marBottom w:val="0"/>
      <w:divBdr>
        <w:top w:val="none" w:sz="0" w:space="0" w:color="auto"/>
        <w:left w:val="none" w:sz="0" w:space="0" w:color="auto"/>
        <w:bottom w:val="none" w:sz="0" w:space="0" w:color="auto"/>
        <w:right w:val="none" w:sz="0" w:space="0" w:color="auto"/>
      </w:divBdr>
    </w:div>
    <w:div w:id="474418782">
      <w:bodyDiv w:val="1"/>
      <w:marLeft w:val="0"/>
      <w:marRight w:val="0"/>
      <w:marTop w:val="0"/>
      <w:marBottom w:val="0"/>
      <w:divBdr>
        <w:top w:val="none" w:sz="0" w:space="0" w:color="auto"/>
        <w:left w:val="none" w:sz="0" w:space="0" w:color="auto"/>
        <w:bottom w:val="none" w:sz="0" w:space="0" w:color="auto"/>
        <w:right w:val="none" w:sz="0" w:space="0" w:color="auto"/>
      </w:divBdr>
    </w:div>
    <w:div w:id="507600905">
      <w:bodyDiv w:val="1"/>
      <w:marLeft w:val="0"/>
      <w:marRight w:val="0"/>
      <w:marTop w:val="0"/>
      <w:marBottom w:val="0"/>
      <w:divBdr>
        <w:top w:val="none" w:sz="0" w:space="0" w:color="auto"/>
        <w:left w:val="none" w:sz="0" w:space="0" w:color="auto"/>
        <w:bottom w:val="none" w:sz="0" w:space="0" w:color="auto"/>
        <w:right w:val="none" w:sz="0" w:space="0" w:color="auto"/>
      </w:divBdr>
    </w:div>
    <w:div w:id="524563651">
      <w:bodyDiv w:val="1"/>
      <w:marLeft w:val="0"/>
      <w:marRight w:val="0"/>
      <w:marTop w:val="0"/>
      <w:marBottom w:val="0"/>
      <w:divBdr>
        <w:top w:val="none" w:sz="0" w:space="0" w:color="auto"/>
        <w:left w:val="none" w:sz="0" w:space="0" w:color="auto"/>
        <w:bottom w:val="none" w:sz="0" w:space="0" w:color="auto"/>
        <w:right w:val="none" w:sz="0" w:space="0" w:color="auto"/>
      </w:divBdr>
    </w:div>
    <w:div w:id="656691015">
      <w:bodyDiv w:val="1"/>
      <w:marLeft w:val="0"/>
      <w:marRight w:val="0"/>
      <w:marTop w:val="0"/>
      <w:marBottom w:val="0"/>
      <w:divBdr>
        <w:top w:val="none" w:sz="0" w:space="0" w:color="auto"/>
        <w:left w:val="none" w:sz="0" w:space="0" w:color="auto"/>
        <w:bottom w:val="none" w:sz="0" w:space="0" w:color="auto"/>
        <w:right w:val="none" w:sz="0" w:space="0" w:color="auto"/>
      </w:divBdr>
    </w:div>
    <w:div w:id="766467736">
      <w:bodyDiv w:val="1"/>
      <w:marLeft w:val="0"/>
      <w:marRight w:val="0"/>
      <w:marTop w:val="0"/>
      <w:marBottom w:val="0"/>
      <w:divBdr>
        <w:top w:val="none" w:sz="0" w:space="0" w:color="auto"/>
        <w:left w:val="none" w:sz="0" w:space="0" w:color="auto"/>
        <w:bottom w:val="none" w:sz="0" w:space="0" w:color="auto"/>
        <w:right w:val="none" w:sz="0" w:space="0" w:color="auto"/>
      </w:divBdr>
    </w:div>
    <w:div w:id="770584785">
      <w:bodyDiv w:val="1"/>
      <w:marLeft w:val="0"/>
      <w:marRight w:val="0"/>
      <w:marTop w:val="0"/>
      <w:marBottom w:val="0"/>
      <w:divBdr>
        <w:top w:val="none" w:sz="0" w:space="0" w:color="auto"/>
        <w:left w:val="none" w:sz="0" w:space="0" w:color="auto"/>
        <w:bottom w:val="none" w:sz="0" w:space="0" w:color="auto"/>
        <w:right w:val="none" w:sz="0" w:space="0" w:color="auto"/>
      </w:divBdr>
    </w:div>
    <w:div w:id="884099501">
      <w:bodyDiv w:val="1"/>
      <w:marLeft w:val="0"/>
      <w:marRight w:val="0"/>
      <w:marTop w:val="0"/>
      <w:marBottom w:val="0"/>
      <w:divBdr>
        <w:top w:val="none" w:sz="0" w:space="0" w:color="auto"/>
        <w:left w:val="none" w:sz="0" w:space="0" w:color="auto"/>
        <w:bottom w:val="none" w:sz="0" w:space="0" w:color="auto"/>
        <w:right w:val="none" w:sz="0" w:space="0" w:color="auto"/>
      </w:divBdr>
    </w:div>
    <w:div w:id="927233488">
      <w:bodyDiv w:val="1"/>
      <w:marLeft w:val="0"/>
      <w:marRight w:val="0"/>
      <w:marTop w:val="0"/>
      <w:marBottom w:val="0"/>
      <w:divBdr>
        <w:top w:val="none" w:sz="0" w:space="0" w:color="auto"/>
        <w:left w:val="none" w:sz="0" w:space="0" w:color="auto"/>
        <w:bottom w:val="none" w:sz="0" w:space="0" w:color="auto"/>
        <w:right w:val="none" w:sz="0" w:space="0" w:color="auto"/>
      </w:divBdr>
    </w:div>
    <w:div w:id="955789616">
      <w:bodyDiv w:val="1"/>
      <w:marLeft w:val="0"/>
      <w:marRight w:val="0"/>
      <w:marTop w:val="0"/>
      <w:marBottom w:val="0"/>
      <w:divBdr>
        <w:top w:val="none" w:sz="0" w:space="0" w:color="auto"/>
        <w:left w:val="none" w:sz="0" w:space="0" w:color="auto"/>
        <w:bottom w:val="none" w:sz="0" w:space="0" w:color="auto"/>
        <w:right w:val="none" w:sz="0" w:space="0" w:color="auto"/>
      </w:divBdr>
    </w:div>
    <w:div w:id="1006597549">
      <w:bodyDiv w:val="1"/>
      <w:marLeft w:val="0"/>
      <w:marRight w:val="0"/>
      <w:marTop w:val="0"/>
      <w:marBottom w:val="0"/>
      <w:divBdr>
        <w:top w:val="none" w:sz="0" w:space="0" w:color="auto"/>
        <w:left w:val="none" w:sz="0" w:space="0" w:color="auto"/>
        <w:bottom w:val="none" w:sz="0" w:space="0" w:color="auto"/>
        <w:right w:val="none" w:sz="0" w:space="0" w:color="auto"/>
      </w:divBdr>
    </w:div>
    <w:div w:id="1053037745">
      <w:bodyDiv w:val="1"/>
      <w:marLeft w:val="0"/>
      <w:marRight w:val="0"/>
      <w:marTop w:val="0"/>
      <w:marBottom w:val="0"/>
      <w:divBdr>
        <w:top w:val="none" w:sz="0" w:space="0" w:color="auto"/>
        <w:left w:val="none" w:sz="0" w:space="0" w:color="auto"/>
        <w:bottom w:val="none" w:sz="0" w:space="0" w:color="auto"/>
        <w:right w:val="none" w:sz="0" w:space="0" w:color="auto"/>
      </w:divBdr>
    </w:div>
    <w:div w:id="1053043416">
      <w:bodyDiv w:val="1"/>
      <w:marLeft w:val="0"/>
      <w:marRight w:val="0"/>
      <w:marTop w:val="0"/>
      <w:marBottom w:val="0"/>
      <w:divBdr>
        <w:top w:val="none" w:sz="0" w:space="0" w:color="auto"/>
        <w:left w:val="none" w:sz="0" w:space="0" w:color="auto"/>
        <w:bottom w:val="none" w:sz="0" w:space="0" w:color="auto"/>
        <w:right w:val="none" w:sz="0" w:space="0" w:color="auto"/>
      </w:divBdr>
    </w:div>
    <w:div w:id="1065880457">
      <w:bodyDiv w:val="1"/>
      <w:marLeft w:val="0"/>
      <w:marRight w:val="0"/>
      <w:marTop w:val="0"/>
      <w:marBottom w:val="0"/>
      <w:divBdr>
        <w:top w:val="none" w:sz="0" w:space="0" w:color="auto"/>
        <w:left w:val="none" w:sz="0" w:space="0" w:color="auto"/>
        <w:bottom w:val="none" w:sz="0" w:space="0" w:color="auto"/>
        <w:right w:val="none" w:sz="0" w:space="0" w:color="auto"/>
      </w:divBdr>
    </w:div>
    <w:div w:id="1068914733">
      <w:bodyDiv w:val="1"/>
      <w:marLeft w:val="0"/>
      <w:marRight w:val="0"/>
      <w:marTop w:val="0"/>
      <w:marBottom w:val="0"/>
      <w:divBdr>
        <w:top w:val="none" w:sz="0" w:space="0" w:color="auto"/>
        <w:left w:val="none" w:sz="0" w:space="0" w:color="auto"/>
        <w:bottom w:val="none" w:sz="0" w:space="0" w:color="auto"/>
        <w:right w:val="none" w:sz="0" w:space="0" w:color="auto"/>
      </w:divBdr>
    </w:div>
    <w:div w:id="1130562192">
      <w:bodyDiv w:val="1"/>
      <w:marLeft w:val="0"/>
      <w:marRight w:val="0"/>
      <w:marTop w:val="0"/>
      <w:marBottom w:val="0"/>
      <w:divBdr>
        <w:top w:val="none" w:sz="0" w:space="0" w:color="auto"/>
        <w:left w:val="none" w:sz="0" w:space="0" w:color="auto"/>
        <w:bottom w:val="none" w:sz="0" w:space="0" w:color="auto"/>
        <w:right w:val="none" w:sz="0" w:space="0" w:color="auto"/>
      </w:divBdr>
    </w:div>
    <w:div w:id="1141652013">
      <w:bodyDiv w:val="1"/>
      <w:marLeft w:val="0"/>
      <w:marRight w:val="0"/>
      <w:marTop w:val="0"/>
      <w:marBottom w:val="0"/>
      <w:divBdr>
        <w:top w:val="none" w:sz="0" w:space="0" w:color="auto"/>
        <w:left w:val="none" w:sz="0" w:space="0" w:color="auto"/>
        <w:bottom w:val="none" w:sz="0" w:space="0" w:color="auto"/>
        <w:right w:val="none" w:sz="0" w:space="0" w:color="auto"/>
      </w:divBdr>
    </w:div>
    <w:div w:id="1150556078">
      <w:bodyDiv w:val="1"/>
      <w:marLeft w:val="0"/>
      <w:marRight w:val="0"/>
      <w:marTop w:val="0"/>
      <w:marBottom w:val="0"/>
      <w:divBdr>
        <w:top w:val="none" w:sz="0" w:space="0" w:color="auto"/>
        <w:left w:val="none" w:sz="0" w:space="0" w:color="auto"/>
        <w:bottom w:val="none" w:sz="0" w:space="0" w:color="auto"/>
        <w:right w:val="none" w:sz="0" w:space="0" w:color="auto"/>
      </w:divBdr>
    </w:div>
    <w:div w:id="1191534805">
      <w:bodyDiv w:val="1"/>
      <w:marLeft w:val="0"/>
      <w:marRight w:val="0"/>
      <w:marTop w:val="0"/>
      <w:marBottom w:val="0"/>
      <w:divBdr>
        <w:top w:val="none" w:sz="0" w:space="0" w:color="auto"/>
        <w:left w:val="none" w:sz="0" w:space="0" w:color="auto"/>
        <w:bottom w:val="none" w:sz="0" w:space="0" w:color="auto"/>
        <w:right w:val="none" w:sz="0" w:space="0" w:color="auto"/>
      </w:divBdr>
    </w:div>
    <w:div w:id="1267154508">
      <w:bodyDiv w:val="1"/>
      <w:marLeft w:val="0"/>
      <w:marRight w:val="0"/>
      <w:marTop w:val="0"/>
      <w:marBottom w:val="0"/>
      <w:divBdr>
        <w:top w:val="none" w:sz="0" w:space="0" w:color="auto"/>
        <w:left w:val="none" w:sz="0" w:space="0" w:color="auto"/>
        <w:bottom w:val="none" w:sz="0" w:space="0" w:color="auto"/>
        <w:right w:val="none" w:sz="0" w:space="0" w:color="auto"/>
      </w:divBdr>
    </w:div>
    <w:div w:id="1291936711">
      <w:bodyDiv w:val="1"/>
      <w:marLeft w:val="0"/>
      <w:marRight w:val="0"/>
      <w:marTop w:val="0"/>
      <w:marBottom w:val="0"/>
      <w:divBdr>
        <w:top w:val="none" w:sz="0" w:space="0" w:color="auto"/>
        <w:left w:val="none" w:sz="0" w:space="0" w:color="auto"/>
        <w:bottom w:val="none" w:sz="0" w:space="0" w:color="auto"/>
        <w:right w:val="none" w:sz="0" w:space="0" w:color="auto"/>
      </w:divBdr>
    </w:div>
    <w:div w:id="1304503210">
      <w:bodyDiv w:val="1"/>
      <w:marLeft w:val="0"/>
      <w:marRight w:val="0"/>
      <w:marTop w:val="0"/>
      <w:marBottom w:val="0"/>
      <w:divBdr>
        <w:top w:val="none" w:sz="0" w:space="0" w:color="auto"/>
        <w:left w:val="none" w:sz="0" w:space="0" w:color="auto"/>
        <w:bottom w:val="none" w:sz="0" w:space="0" w:color="auto"/>
        <w:right w:val="none" w:sz="0" w:space="0" w:color="auto"/>
      </w:divBdr>
    </w:div>
    <w:div w:id="1320380198">
      <w:bodyDiv w:val="1"/>
      <w:marLeft w:val="0"/>
      <w:marRight w:val="0"/>
      <w:marTop w:val="0"/>
      <w:marBottom w:val="0"/>
      <w:divBdr>
        <w:top w:val="none" w:sz="0" w:space="0" w:color="auto"/>
        <w:left w:val="none" w:sz="0" w:space="0" w:color="auto"/>
        <w:bottom w:val="none" w:sz="0" w:space="0" w:color="auto"/>
        <w:right w:val="none" w:sz="0" w:space="0" w:color="auto"/>
      </w:divBdr>
    </w:div>
    <w:div w:id="1404717401">
      <w:bodyDiv w:val="1"/>
      <w:marLeft w:val="0"/>
      <w:marRight w:val="0"/>
      <w:marTop w:val="0"/>
      <w:marBottom w:val="0"/>
      <w:divBdr>
        <w:top w:val="none" w:sz="0" w:space="0" w:color="auto"/>
        <w:left w:val="none" w:sz="0" w:space="0" w:color="auto"/>
        <w:bottom w:val="none" w:sz="0" w:space="0" w:color="auto"/>
        <w:right w:val="none" w:sz="0" w:space="0" w:color="auto"/>
      </w:divBdr>
    </w:div>
    <w:div w:id="1405027682">
      <w:bodyDiv w:val="1"/>
      <w:marLeft w:val="0"/>
      <w:marRight w:val="0"/>
      <w:marTop w:val="0"/>
      <w:marBottom w:val="0"/>
      <w:divBdr>
        <w:top w:val="none" w:sz="0" w:space="0" w:color="auto"/>
        <w:left w:val="none" w:sz="0" w:space="0" w:color="auto"/>
        <w:bottom w:val="none" w:sz="0" w:space="0" w:color="auto"/>
        <w:right w:val="none" w:sz="0" w:space="0" w:color="auto"/>
      </w:divBdr>
    </w:div>
    <w:div w:id="1412386450">
      <w:bodyDiv w:val="1"/>
      <w:marLeft w:val="0"/>
      <w:marRight w:val="0"/>
      <w:marTop w:val="0"/>
      <w:marBottom w:val="0"/>
      <w:divBdr>
        <w:top w:val="none" w:sz="0" w:space="0" w:color="auto"/>
        <w:left w:val="none" w:sz="0" w:space="0" w:color="auto"/>
        <w:bottom w:val="none" w:sz="0" w:space="0" w:color="auto"/>
        <w:right w:val="none" w:sz="0" w:space="0" w:color="auto"/>
      </w:divBdr>
    </w:div>
    <w:div w:id="1496191830">
      <w:bodyDiv w:val="1"/>
      <w:marLeft w:val="0"/>
      <w:marRight w:val="0"/>
      <w:marTop w:val="0"/>
      <w:marBottom w:val="0"/>
      <w:divBdr>
        <w:top w:val="none" w:sz="0" w:space="0" w:color="auto"/>
        <w:left w:val="none" w:sz="0" w:space="0" w:color="auto"/>
        <w:bottom w:val="none" w:sz="0" w:space="0" w:color="auto"/>
        <w:right w:val="none" w:sz="0" w:space="0" w:color="auto"/>
      </w:divBdr>
    </w:div>
    <w:div w:id="1621493442">
      <w:bodyDiv w:val="1"/>
      <w:marLeft w:val="0"/>
      <w:marRight w:val="0"/>
      <w:marTop w:val="0"/>
      <w:marBottom w:val="0"/>
      <w:divBdr>
        <w:top w:val="none" w:sz="0" w:space="0" w:color="auto"/>
        <w:left w:val="none" w:sz="0" w:space="0" w:color="auto"/>
        <w:bottom w:val="none" w:sz="0" w:space="0" w:color="auto"/>
        <w:right w:val="none" w:sz="0" w:space="0" w:color="auto"/>
      </w:divBdr>
    </w:div>
    <w:div w:id="1685742063">
      <w:bodyDiv w:val="1"/>
      <w:marLeft w:val="0"/>
      <w:marRight w:val="0"/>
      <w:marTop w:val="0"/>
      <w:marBottom w:val="0"/>
      <w:divBdr>
        <w:top w:val="none" w:sz="0" w:space="0" w:color="auto"/>
        <w:left w:val="none" w:sz="0" w:space="0" w:color="auto"/>
        <w:bottom w:val="none" w:sz="0" w:space="0" w:color="auto"/>
        <w:right w:val="none" w:sz="0" w:space="0" w:color="auto"/>
      </w:divBdr>
    </w:div>
    <w:div w:id="1855917627">
      <w:bodyDiv w:val="1"/>
      <w:marLeft w:val="0"/>
      <w:marRight w:val="0"/>
      <w:marTop w:val="0"/>
      <w:marBottom w:val="0"/>
      <w:divBdr>
        <w:top w:val="none" w:sz="0" w:space="0" w:color="auto"/>
        <w:left w:val="none" w:sz="0" w:space="0" w:color="auto"/>
        <w:bottom w:val="none" w:sz="0" w:space="0" w:color="auto"/>
        <w:right w:val="none" w:sz="0" w:space="0" w:color="auto"/>
      </w:divBdr>
    </w:div>
    <w:div w:id="1857501367">
      <w:bodyDiv w:val="1"/>
      <w:marLeft w:val="0"/>
      <w:marRight w:val="0"/>
      <w:marTop w:val="0"/>
      <w:marBottom w:val="0"/>
      <w:divBdr>
        <w:top w:val="none" w:sz="0" w:space="0" w:color="auto"/>
        <w:left w:val="none" w:sz="0" w:space="0" w:color="auto"/>
        <w:bottom w:val="none" w:sz="0" w:space="0" w:color="auto"/>
        <w:right w:val="none" w:sz="0" w:space="0" w:color="auto"/>
      </w:divBdr>
    </w:div>
    <w:div w:id="1922637132">
      <w:bodyDiv w:val="1"/>
      <w:marLeft w:val="0"/>
      <w:marRight w:val="0"/>
      <w:marTop w:val="0"/>
      <w:marBottom w:val="0"/>
      <w:divBdr>
        <w:top w:val="none" w:sz="0" w:space="0" w:color="auto"/>
        <w:left w:val="none" w:sz="0" w:space="0" w:color="auto"/>
        <w:bottom w:val="none" w:sz="0" w:space="0" w:color="auto"/>
        <w:right w:val="none" w:sz="0" w:space="0" w:color="auto"/>
      </w:divBdr>
    </w:div>
    <w:div w:id="1955475223">
      <w:bodyDiv w:val="1"/>
      <w:marLeft w:val="0"/>
      <w:marRight w:val="0"/>
      <w:marTop w:val="0"/>
      <w:marBottom w:val="0"/>
      <w:divBdr>
        <w:top w:val="none" w:sz="0" w:space="0" w:color="auto"/>
        <w:left w:val="none" w:sz="0" w:space="0" w:color="auto"/>
        <w:bottom w:val="none" w:sz="0" w:space="0" w:color="auto"/>
        <w:right w:val="none" w:sz="0" w:space="0" w:color="auto"/>
      </w:divBdr>
    </w:div>
    <w:div w:id="1968703016">
      <w:bodyDiv w:val="1"/>
      <w:marLeft w:val="0"/>
      <w:marRight w:val="0"/>
      <w:marTop w:val="0"/>
      <w:marBottom w:val="0"/>
      <w:divBdr>
        <w:top w:val="none" w:sz="0" w:space="0" w:color="auto"/>
        <w:left w:val="none" w:sz="0" w:space="0" w:color="auto"/>
        <w:bottom w:val="none" w:sz="0" w:space="0" w:color="auto"/>
        <w:right w:val="none" w:sz="0" w:space="0" w:color="auto"/>
      </w:divBdr>
    </w:div>
    <w:div w:id="1999384295">
      <w:bodyDiv w:val="1"/>
      <w:marLeft w:val="0"/>
      <w:marRight w:val="0"/>
      <w:marTop w:val="0"/>
      <w:marBottom w:val="0"/>
      <w:divBdr>
        <w:top w:val="none" w:sz="0" w:space="0" w:color="auto"/>
        <w:left w:val="none" w:sz="0" w:space="0" w:color="auto"/>
        <w:bottom w:val="none" w:sz="0" w:space="0" w:color="auto"/>
        <w:right w:val="none" w:sz="0" w:space="0" w:color="auto"/>
      </w:divBdr>
    </w:div>
    <w:div w:id="2028633479">
      <w:bodyDiv w:val="1"/>
      <w:marLeft w:val="0"/>
      <w:marRight w:val="0"/>
      <w:marTop w:val="0"/>
      <w:marBottom w:val="0"/>
      <w:divBdr>
        <w:top w:val="none" w:sz="0" w:space="0" w:color="auto"/>
        <w:left w:val="none" w:sz="0" w:space="0" w:color="auto"/>
        <w:bottom w:val="none" w:sz="0" w:space="0" w:color="auto"/>
        <w:right w:val="none" w:sz="0" w:space="0" w:color="auto"/>
      </w:divBdr>
    </w:div>
    <w:div w:id="2048554979">
      <w:bodyDiv w:val="1"/>
      <w:marLeft w:val="0"/>
      <w:marRight w:val="0"/>
      <w:marTop w:val="0"/>
      <w:marBottom w:val="0"/>
      <w:divBdr>
        <w:top w:val="none" w:sz="0" w:space="0" w:color="auto"/>
        <w:left w:val="none" w:sz="0" w:space="0" w:color="auto"/>
        <w:bottom w:val="none" w:sz="0" w:space="0" w:color="auto"/>
        <w:right w:val="none" w:sz="0" w:space="0" w:color="auto"/>
      </w:divBdr>
    </w:div>
    <w:div w:id="2077120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jpeg"/><Relationship Id="rId18" Type="http://schemas.openxmlformats.org/officeDocument/2006/relationships/image" Target="media/image6.jpeg"/><Relationship Id="rId26" Type="http://schemas.openxmlformats.org/officeDocument/2006/relationships/image" Target="media/image14.jpeg"/><Relationship Id="rId3" Type="http://schemas.openxmlformats.org/officeDocument/2006/relationships/styles" Target="styles.xml"/><Relationship Id="rId21" Type="http://schemas.openxmlformats.org/officeDocument/2006/relationships/image" Target="media/image9.jpeg"/><Relationship Id="rId34" Type="http://schemas.openxmlformats.org/officeDocument/2006/relationships/header" Target="header2.xml"/><Relationship Id="rId7" Type="http://schemas.openxmlformats.org/officeDocument/2006/relationships/footnotes" Target="footnotes.xml"/><Relationship Id="rId12" Type="http://schemas.microsoft.com/office/2007/relationships/hdphoto" Target="media/hdphoto1.wdp"/><Relationship Id="rId17" Type="http://schemas.openxmlformats.org/officeDocument/2006/relationships/image" Target="media/image5.jpeg"/><Relationship Id="rId25" Type="http://schemas.openxmlformats.org/officeDocument/2006/relationships/image" Target="media/image13.jpeg"/><Relationship Id="rId33" Type="http://schemas.openxmlformats.org/officeDocument/2006/relationships/image" Target="media/image21.jpeg"/><Relationship Id="rId2" Type="http://schemas.openxmlformats.org/officeDocument/2006/relationships/numbering" Target="numbering.xml"/><Relationship Id="rId16" Type="http://schemas.microsoft.com/office/2007/relationships/hdphoto" Target="media/hdphoto3.wdp"/><Relationship Id="rId20" Type="http://schemas.openxmlformats.org/officeDocument/2006/relationships/image" Target="media/image8.jpeg"/><Relationship Id="rId29" Type="http://schemas.openxmlformats.org/officeDocument/2006/relationships/image" Target="media/image17.jpe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jpeg"/><Relationship Id="rId24" Type="http://schemas.openxmlformats.org/officeDocument/2006/relationships/image" Target="media/image12.jpeg"/><Relationship Id="rId32" Type="http://schemas.openxmlformats.org/officeDocument/2006/relationships/image" Target="media/image20.jpeg"/><Relationship Id="rId5" Type="http://schemas.openxmlformats.org/officeDocument/2006/relationships/settings" Target="settings.xml"/><Relationship Id="rId15" Type="http://schemas.openxmlformats.org/officeDocument/2006/relationships/image" Target="media/image4.jpeg"/><Relationship Id="rId23" Type="http://schemas.openxmlformats.org/officeDocument/2006/relationships/image" Target="media/image11.jpeg"/><Relationship Id="rId28" Type="http://schemas.openxmlformats.org/officeDocument/2006/relationships/image" Target="media/image16.jpeg"/><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image" Target="media/image7.jpeg"/><Relationship Id="rId31" Type="http://schemas.openxmlformats.org/officeDocument/2006/relationships/image" Target="media/image19.jpeg"/><Relationship Id="rId4" Type="http://schemas.microsoft.com/office/2007/relationships/stylesWithEffects" Target="stylesWithEffects.xml"/><Relationship Id="rId9" Type="http://schemas.openxmlformats.org/officeDocument/2006/relationships/header" Target="header1.xml"/><Relationship Id="rId14" Type="http://schemas.microsoft.com/office/2007/relationships/hdphoto" Target="media/hdphoto2.wdp"/><Relationship Id="rId22" Type="http://schemas.openxmlformats.org/officeDocument/2006/relationships/image" Target="media/image10.jpeg"/><Relationship Id="rId27" Type="http://schemas.openxmlformats.org/officeDocument/2006/relationships/image" Target="media/image15.jpeg"/><Relationship Id="rId30" Type="http://schemas.openxmlformats.org/officeDocument/2006/relationships/image" Target="media/image18.jpeg"/><Relationship Id="rId35" Type="http://schemas.openxmlformats.org/officeDocument/2006/relationships/fontTable" Target="fontTable.xml"/></Relationships>
</file>

<file path=word/_rels/footer1.xml.rels><?xml version="1.0" encoding="UTF-8" standalone="yes"?>
<Relationships xmlns="http://schemas.openxmlformats.org/package/2006/relationships"><Relationship Id="rId2" Type="http://schemas.openxmlformats.org/officeDocument/2006/relationships/hyperlink" Target="http://www.sma.gob.cl" TargetMode="External"/><Relationship Id="rId1" Type="http://schemas.openxmlformats.org/officeDocument/2006/relationships/hyperlink" Target="mailto:contacto.sma@sma.gob.c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E7E1FE-9639-49DB-8BCD-E3D27C70F5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2929</Words>
  <Characters>16112</Characters>
  <Application>Microsoft Office Word</Application>
  <DocSecurity>0</DocSecurity>
  <Lines>134</Lines>
  <Paragraphs>38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Nicolas Muñoz Toro</dc:creator>
  <cp:lastModifiedBy>Patricio Bustos Zuñica</cp:lastModifiedBy>
  <cp:revision>2</cp:revision>
  <cp:lastPrinted>2016-03-16T19:10:00Z</cp:lastPrinted>
  <dcterms:created xsi:type="dcterms:W3CDTF">2016-10-03T19:07:00Z</dcterms:created>
  <dcterms:modified xsi:type="dcterms:W3CDTF">2016-10-03T19:07:00Z</dcterms:modified>
</cp:coreProperties>
</file>